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595D" w14:textId="77777777" w:rsidR="003B633C" w:rsidRPr="003B633C" w:rsidRDefault="003B633C" w:rsidP="003B633C">
      <w:pPr>
        <w:jc w:val="center"/>
        <w:rPr>
          <w:rFonts w:ascii="-webkit-standard" w:eastAsia="Times New Roman" w:hAnsi="-webkit-standard" w:cs="Times New Roman"/>
          <w:color w:val="000000"/>
        </w:rPr>
      </w:pPr>
      <w:r w:rsidRPr="003B633C">
        <w:rPr>
          <w:rFonts w:ascii="Calibri" w:eastAsia="Times New Roman" w:hAnsi="Calibri" w:cs="Calibri"/>
          <w:b/>
          <w:bCs/>
          <w:color w:val="000000"/>
          <w:sz w:val="40"/>
          <w:szCs w:val="40"/>
        </w:rPr>
        <w:t>4.1 Cell biology</w:t>
      </w:r>
    </w:p>
    <w:tbl>
      <w:tblPr>
        <w:tblW w:w="0" w:type="auto"/>
        <w:tblCellMar>
          <w:top w:w="15" w:type="dxa"/>
          <w:left w:w="15" w:type="dxa"/>
          <w:bottom w:w="15" w:type="dxa"/>
          <w:right w:w="15" w:type="dxa"/>
        </w:tblCellMar>
        <w:tblLook w:val="04A0" w:firstRow="1" w:lastRow="0" w:firstColumn="1" w:lastColumn="0" w:noHBand="0" w:noVBand="1"/>
      </w:tblPr>
      <w:tblGrid>
        <w:gridCol w:w="4300"/>
        <w:gridCol w:w="6150"/>
      </w:tblGrid>
      <w:tr w:rsidR="003B633C" w:rsidRPr="003B633C" w14:paraId="2EDD4B35" w14:textId="77777777" w:rsidTr="003B633C">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13B041A"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sz w:val="36"/>
                <w:szCs w:val="36"/>
              </w:rPr>
              <w:t>4.1.1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0191F95" w14:textId="77777777" w:rsidR="003B633C" w:rsidRPr="003B633C" w:rsidRDefault="003B633C" w:rsidP="003B633C">
            <w:pPr>
              <w:ind w:hanging="720"/>
              <w:rPr>
                <w:rFonts w:ascii="Times New Roman" w:eastAsia="Times New Roman" w:hAnsi="Times New Roman" w:cs="Times New Roman"/>
              </w:rPr>
            </w:pPr>
            <w:r w:rsidRPr="003B633C">
              <w:rPr>
                <w:rFonts w:ascii="Calibri" w:eastAsia="Times New Roman" w:hAnsi="Calibri" w:cs="Calibri"/>
                <w:color w:val="000000"/>
                <w:sz w:val="36"/>
                <w:szCs w:val="36"/>
              </w:rPr>
              <w:t>Cell structure</w:t>
            </w:r>
          </w:p>
        </w:tc>
      </w:tr>
      <w:tr w:rsidR="003B633C" w:rsidRPr="003B633C" w14:paraId="7BBB5FDF" w14:textId="77777777" w:rsidTr="003B633C">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9AECF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4.1.1.1 Eukaryotes and prokaryotes</w:t>
            </w:r>
          </w:p>
          <w:p w14:paraId="2480DEB3"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fldChar w:fldCharType="begin"/>
            </w:r>
            <w:r w:rsidRPr="003B633C">
              <w:rPr>
                <w:rFonts w:ascii="Calibri" w:eastAsia="Times New Roman" w:hAnsi="Calibri" w:cs="Calibri"/>
                <w:color w:val="000000"/>
              </w:rPr>
              <w:instrText xml:space="preserve"> INCLUDEPICTURE "https://lh3.googleusercontent.com/tJ2D5sZ34b-E5HLcUxr_NeOeqG3DTGbhQLxAzzqOnhkoGuD1a4HjC0iet4yDowLrRPMVAQoDn6V-BppvTE-3mKJrjcG9AMeNDN9zBuEzY--TD7KcYnYT4-DIEiNPNkAWwxQLNNeU" \* MERGEFORMATINET </w:instrText>
            </w:r>
            <w:r w:rsidRPr="003B633C">
              <w:rPr>
                <w:rFonts w:ascii="Calibri" w:eastAsia="Times New Roman" w:hAnsi="Calibri" w:cs="Calibri"/>
                <w:color w:val="000000"/>
              </w:rPr>
              <w:fldChar w:fldCharType="separate"/>
            </w:r>
            <w:r w:rsidRPr="003B633C">
              <w:rPr>
                <w:rFonts w:ascii="Calibri" w:eastAsia="Times New Roman" w:hAnsi="Calibri" w:cs="Calibri"/>
                <w:noProof/>
                <w:color w:val="000000"/>
              </w:rPr>
              <w:drawing>
                <wp:inline distT="0" distB="0" distL="0" distR="0" wp14:anchorId="71D80A6D" wp14:editId="0814F27C">
                  <wp:extent cx="951865" cy="689610"/>
                  <wp:effectExtent l="0" t="0" r="635" b="0"/>
                  <wp:docPr id="8" name="Picture 8" descr="https://lh3.googleusercontent.com/tJ2D5sZ34b-E5HLcUxr_NeOeqG3DTGbhQLxAzzqOnhkoGuD1a4HjC0iet4yDowLrRPMVAQoDn6V-BppvTE-3mKJrjcG9AMeNDN9zBuEzY--TD7KcYnYT4-DIEiNPNkAWwxQLN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J2D5sZ34b-E5HLcUxr_NeOeqG3DTGbhQLxAzzqOnhkoGuD1a4HjC0iet4yDowLrRPMVAQoDn6V-BppvTE-3mKJrjcG9AMeNDN9zBuEzY--TD7KcYnYT4-DIEiNPNkAWwxQLN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865" cy="689610"/>
                          </a:xfrm>
                          <a:prstGeom prst="rect">
                            <a:avLst/>
                          </a:prstGeom>
                          <a:noFill/>
                          <a:ln>
                            <a:noFill/>
                          </a:ln>
                        </pic:spPr>
                      </pic:pic>
                    </a:graphicData>
                  </a:graphic>
                </wp:inline>
              </w:drawing>
            </w:r>
            <w:r w:rsidRPr="003B633C">
              <w:rPr>
                <w:rFonts w:ascii="Calibri" w:eastAsia="Times New Roman" w:hAnsi="Calibri" w:cs="Calibri"/>
                <w:color w:val="000000"/>
              </w:rPr>
              <w:fldChar w:fldCharType="end"/>
            </w:r>
          </w:p>
          <w:p w14:paraId="7EEC4A52" w14:textId="77777777" w:rsidR="003B633C" w:rsidRPr="003B633C" w:rsidRDefault="003B633C" w:rsidP="003B633C">
            <w:pPr>
              <w:ind w:firstLine="720"/>
              <w:rPr>
                <w:rFonts w:ascii="Times New Roman" w:eastAsia="Times New Roman" w:hAnsi="Times New Roman" w:cs="Times New Roman"/>
              </w:rPr>
            </w:pPr>
            <w:r w:rsidRPr="003B633C">
              <w:rPr>
                <w:rFonts w:ascii="Calibri" w:eastAsia="Times New Roman" w:hAnsi="Calibri" w:cs="Calibri"/>
                <w:color w:val="000000"/>
              </w:rPr>
              <w:fldChar w:fldCharType="begin"/>
            </w:r>
            <w:r w:rsidRPr="003B633C">
              <w:rPr>
                <w:rFonts w:ascii="Calibri" w:eastAsia="Times New Roman" w:hAnsi="Calibri" w:cs="Calibri"/>
                <w:color w:val="000000"/>
              </w:rPr>
              <w:instrText xml:space="preserve"> INCLUDEPICTURE "https://lh3.googleusercontent.com/1GK3Bx52nO_FP5LUB3VPKJXZwhpq5TcgjV_DbCrQSBEKmfCEb8pi9F2aV8Ty4krJSWBQFBnTseFzXPGYViNN8S7VGD6vrbxYHEZ2FCPcwKed6tIKAeAcTeO6wG6vQkT93z_E06Ej" \* MERGEFORMATINET </w:instrText>
            </w:r>
            <w:r w:rsidRPr="003B633C">
              <w:rPr>
                <w:rFonts w:ascii="Calibri" w:eastAsia="Times New Roman" w:hAnsi="Calibri" w:cs="Calibri"/>
                <w:color w:val="000000"/>
              </w:rPr>
              <w:fldChar w:fldCharType="separate"/>
            </w:r>
            <w:r w:rsidRPr="003B633C">
              <w:rPr>
                <w:rFonts w:ascii="Calibri" w:eastAsia="Times New Roman" w:hAnsi="Calibri" w:cs="Calibri"/>
                <w:noProof/>
                <w:color w:val="000000"/>
              </w:rPr>
              <w:drawing>
                <wp:inline distT="0" distB="0" distL="0" distR="0" wp14:anchorId="26A72E54" wp14:editId="76A91797">
                  <wp:extent cx="636905" cy="479425"/>
                  <wp:effectExtent l="0" t="0" r="0" b="3175"/>
                  <wp:docPr id="7" name="Picture 7" descr="https://lh3.googleusercontent.com/1GK3Bx52nO_FP5LUB3VPKJXZwhpq5TcgjV_DbCrQSBEKmfCEb8pi9F2aV8Ty4krJSWBQFBnTseFzXPGYViNN8S7VGD6vrbxYHEZ2FCPcwKed6tIKAeAcTeO6wG6vQkT93z_E06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1GK3Bx52nO_FP5LUB3VPKJXZwhpq5TcgjV_DbCrQSBEKmfCEb8pi9F2aV8Ty4krJSWBQFBnTseFzXPGYViNN8S7VGD6vrbxYHEZ2FCPcwKed6tIKAeAcTeO6wG6vQkT93z_E06E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479425"/>
                          </a:xfrm>
                          <a:prstGeom prst="rect">
                            <a:avLst/>
                          </a:prstGeom>
                          <a:noFill/>
                          <a:ln>
                            <a:noFill/>
                          </a:ln>
                        </pic:spPr>
                      </pic:pic>
                    </a:graphicData>
                  </a:graphic>
                </wp:inline>
              </w:drawing>
            </w:r>
            <w:r w:rsidRPr="003B633C">
              <w:rPr>
                <w:rFonts w:ascii="Calibri" w:eastAsia="Times New Roman" w:hAnsi="Calibri" w:cs="Calibri"/>
                <w:color w:val="000000"/>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EC2F10"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Plant and animal cells (eukaryotic cells)</w:t>
            </w:r>
            <w:r w:rsidRPr="003B633C">
              <w:rPr>
                <w:rFonts w:ascii="Calibri" w:eastAsia="Times New Roman" w:hAnsi="Calibri" w:cs="Calibri"/>
                <w:color w:val="000000"/>
              </w:rPr>
              <w:t xml:space="preserve"> have a cell membrane, cytoplasm and genetic material enclosed in a nucleus.</w:t>
            </w:r>
          </w:p>
          <w:p w14:paraId="04D65BA6"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Bacterial cells (prokaryotic cells)</w:t>
            </w:r>
            <w:r w:rsidRPr="003B633C">
              <w:rPr>
                <w:rFonts w:ascii="Calibri" w:eastAsia="Times New Roman" w:hAnsi="Calibri" w:cs="Calibri"/>
                <w:color w:val="000000"/>
              </w:rPr>
              <w:t xml:space="preserve"> are much smaller in comparison. They have cytoplasm and a cell membrane surrounded by a cell wall. The genetic material is not enclosed in a nucleus. It is a single DNA loop and there may be one or more small rings of DNA called </w:t>
            </w:r>
            <w:r w:rsidRPr="003B633C">
              <w:rPr>
                <w:rFonts w:ascii="Calibri" w:eastAsia="Times New Roman" w:hAnsi="Calibri" w:cs="Calibri"/>
                <w:b/>
                <w:bCs/>
                <w:color w:val="000000"/>
              </w:rPr>
              <w:t>plasmids.</w:t>
            </w:r>
          </w:p>
          <w:p w14:paraId="2E8692D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Use prefixes centi 1/100, milli 1/1000, micro1/10</w:t>
            </w:r>
            <w:r w:rsidRPr="003B633C">
              <w:rPr>
                <w:rFonts w:ascii="Calibri" w:eastAsia="Times New Roman" w:hAnsi="Calibri" w:cs="Calibri"/>
                <w:color w:val="000000"/>
                <w:sz w:val="13"/>
                <w:szCs w:val="13"/>
                <w:vertAlign w:val="superscript"/>
              </w:rPr>
              <w:t>6</w:t>
            </w:r>
            <w:r w:rsidRPr="003B633C">
              <w:rPr>
                <w:rFonts w:ascii="Calibri" w:eastAsia="Times New Roman" w:hAnsi="Calibri" w:cs="Calibri"/>
                <w:color w:val="000000"/>
                <w:sz w:val="22"/>
                <w:szCs w:val="22"/>
              </w:rPr>
              <w:t xml:space="preserve"> and nano 1/10</w:t>
            </w:r>
            <w:r w:rsidRPr="003B633C">
              <w:rPr>
                <w:rFonts w:ascii="Calibri" w:eastAsia="Times New Roman" w:hAnsi="Calibri" w:cs="Calibri"/>
                <w:color w:val="000000"/>
                <w:sz w:val="13"/>
                <w:szCs w:val="13"/>
                <w:vertAlign w:val="superscript"/>
              </w:rPr>
              <w:t>9.</w:t>
            </w:r>
          </w:p>
        </w:tc>
      </w:tr>
      <w:tr w:rsidR="003B633C" w:rsidRPr="003B633C" w14:paraId="24DF8CE1" w14:textId="77777777" w:rsidTr="003B633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9E93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4.1.1.2 animal and plant cells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3EE5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Most animal cells have the following parts: a </w:t>
            </w:r>
            <w:r w:rsidRPr="003B633C">
              <w:rPr>
                <w:rFonts w:ascii="Calibri" w:eastAsia="Times New Roman" w:hAnsi="Calibri" w:cs="Calibri"/>
                <w:b/>
                <w:bCs/>
                <w:color w:val="000000"/>
                <w:sz w:val="22"/>
                <w:szCs w:val="22"/>
              </w:rPr>
              <w:t>nucleus for control</w:t>
            </w:r>
            <w:r w:rsidRPr="003B633C">
              <w:rPr>
                <w:rFonts w:ascii="Calibri" w:eastAsia="Times New Roman" w:hAnsi="Calibri" w:cs="Calibri"/>
                <w:color w:val="000000"/>
                <w:sz w:val="22"/>
                <w:szCs w:val="22"/>
              </w:rPr>
              <w:t xml:space="preserve">, </w:t>
            </w:r>
            <w:r w:rsidRPr="003B633C">
              <w:rPr>
                <w:rFonts w:ascii="Calibri" w:eastAsia="Times New Roman" w:hAnsi="Calibri" w:cs="Calibri"/>
                <w:b/>
                <w:bCs/>
                <w:color w:val="000000"/>
                <w:sz w:val="22"/>
                <w:szCs w:val="22"/>
              </w:rPr>
              <w:t>cytoplasm – chemical reactions take place, a cell membrane – controls what enters and leaves, mitochondria – release energy by respiration, ribosomes – protein synthesis.</w:t>
            </w:r>
          </w:p>
          <w:p w14:paraId="40EA7A6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In addition to the parts found in animal cells, plant cells often have: chloroplasts, a permanent vacuole filled with cell sap.</w:t>
            </w:r>
          </w:p>
          <w:p w14:paraId="7E65DD16"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Plant and algal cells also have a cell wall made of cellulose, which strengthens the cell.</w:t>
            </w:r>
          </w:p>
        </w:tc>
      </w:tr>
      <w:tr w:rsidR="003B633C" w:rsidRPr="003B633C" w14:paraId="678EC9AD" w14:textId="77777777" w:rsidTr="003B633C">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C5F3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4.1.1.3 cell specialisation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CB144"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Cells may be </w:t>
            </w:r>
            <w:r w:rsidRPr="003B633C">
              <w:rPr>
                <w:rFonts w:ascii="Calibri" w:eastAsia="Times New Roman" w:hAnsi="Calibri" w:cs="Calibri"/>
                <w:b/>
                <w:bCs/>
                <w:color w:val="000000"/>
                <w:sz w:val="22"/>
                <w:szCs w:val="22"/>
              </w:rPr>
              <w:t xml:space="preserve">specialised </w:t>
            </w:r>
            <w:r w:rsidRPr="003B633C">
              <w:rPr>
                <w:rFonts w:ascii="Calibri" w:eastAsia="Times New Roman" w:hAnsi="Calibri" w:cs="Calibri"/>
                <w:color w:val="000000"/>
                <w:sz w:val="22"/>
                <w:szCs w:val="22"/>
              </w:rPr>
              <w:t>to carry out a particular function:</w:t>
            </w:r>
          </w:p>
          <w:p w14:paraId="1D396F1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 </w:t>
            </w:r>
            <w:r w:rsidRPr="003B633C">
              <w:rPr>
                <w:rFonts w:ascii="Calibri" w:eastAsia="Times New Roman" w:hAnsi="Calibri" w:cs="Calibri"/>
                <w:b/>
                <w:bCs/>
                <w:color w:val="000000"/>
                <w:sz w:val="22"/>
                <w:szCs w:val="22"/>
              </w:rPr>
              <w:t xml:space="preserve">sperm cells, nerve cells </w:t>
            </w:r>
            <w:r w:rsidRPr="003B633C">
              <w:rPr>
                <w:rFonts w:ascii="Calibri" w:eastAsia="Times New Roman" w:hAnsi="Calibri" w:cs="Calibri"/>
                <w:color w:val="000000"/>
                <w:sz w:val="22"/>
                <w:szCs w:val="22"/>
              </w:rPr>
              <w:t xml:space="preserve">and </w:t>
            </w:r>
            <w:r w:rsidRPr="003B633C">
              <w:rPr>
                <w:rFonts w:ascii="Calibri" w:eastAsia="Times New Roman" w:hAnsi="Calibri" w:cs="Calibri"/>
                <w:b/>
                <w:bCs/>
                <w:color w:val="000000"/>
                <w:sz w:val="22"/>
                <w:szCs w:val="22"/>
              </w:rPr>
              <w:t xml:space="preserve">muscle cells </w:t>
            </w:r>
            <w:r w:rsidRPr="003B633C">
              <w:rPr>
                <w:rFonts w:ascii="Calibri" w:eastAsia="Times New Roman" w:hAnsi="Calibri" w:cs="Calibri"/>
                <w:color w:val="000000"/>
                <w:sz w:val="22"/>
                <w:szCs w:val="22"/>
              </w:rPr>
              <w:t>in animals</w:t>
            </w:r>
          </w:p>
          <w:p w14:paraId="3F66D88F"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 </w:t>
            </w:r>
            <w:r w:rsidRPr="003B633C">
              <w:rPr>
                <w:rFonts w:ascii="Calibri" w:eastAsia="Times New Roman" w:hAnsi="Calibri" w:cs="Calibri"/>
                <w:b/>
                <w:bCs/>
                <w:color w:val="000000"/>
                <w:sz w:val="22"/>
                <w:szCs w:val="22"/>
              </w:rPr>
              <w:t>root hair cells</w:t>
            </w:r>
            <w:r w:rsidRPr="003B633C">
              <w:rPr>
                <w:rFonts w:ascii="Calibri" w:eastAsia="Times New Roman" w:hAnsi="Calibri" w:cs="Calibri"/>
                <w:color w:val="000000"/>
                <w:sz w:val="22"/>
                <w:szCs w:val="22"/>
              </w:rPr>
              <w:t xml:space="preserve">, </w:t>
            </w:r>
            <w:r w:rsidRPr="003B633C">
              <w:rPr>
                <w:rFonts w:ascii="Calibri" w:eastAsia="Times New Roman" w:hAnsi="Calibri" w:cs="Calibri"/>
                <w:b/>
                <w:bCs/>
                <w:color w:val="000000"/>
                <w:sz w:val="22"/>
                <w:szCs w:val="22"/>
              </w:rPr>
              <w:t>xylem</w:t>
            </w:r>
            <w:r w:rsidRPr="003B633C">
              <w:rPr>
                <w:rFonts w:ascii="Calibri" w:eastAsia="Times New Roman" w:hAnsi="Calibri" w:cs="Calibri"/>
                <w:color w:val="000000"/>
                <w:sz w:val="22"/>
                <w:szCs w:val="22"/>
              </w:rPr>
              <w:t xml:space="preserve"> (water transport) and </w:t>
            </w:r>
            <w:r w:rsidRPr="003B633C">
              <w:rPr>
                <w:rFonts w:ascii="Calibri" w:eastAsia="Times New Roman" w:hAnsi="Calibri" w:cs="Calibri"/>
                <w:b/>
                <w:bCs/>
                <w:color w:val="000000"/>
                <w:sz w:val="22"/>
                <w:szCs w:val="22"/>
              </w:rPr>
              <w:t>phloem</w:t>
            </w:r>
            <w:r w:rsidRPr="003B633C">
              <w:rPr>
                <w:rFonts w:ascii="Calibri" w:eastAsia="Times New Roman" w:hAnsi="Calibri" w:cs="Calibri"/>
                <w:color w:val="000000"/>
                <w:sz w:val="22"/>
                <w:szCs w:val="22"/>
              </w:rPr>
              <w:t xml:space="preserve"> cells (sugar transport) in plants.</w:t>
            </w:r>
          </w:p>
        </w:tc>
      </w:tr>
      <w:tr w:rsidR="003B633C" w:rsidRPr="003B633C" w14:paraId="48CFB174" w14:textId="77777777" w:rsidTr="003B633C">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BE8FB"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4.1.1.4 cell differentiation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85DE0A"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As an organism develops, cells differentiate to form </w:t>
            </w:r>
            <w:r w:rsidRPr="003B633C">
              <w:rPr>
                <w:rFonts w:ascii="Calibri" w:eastAsia="Times New Roman" w:hAnsi="Calibri" w:cs="Calibri"/>
                <w:b/>
                <w:bCs/>
                <w:color w:val="000000"/>
                <w:sz w:val="22"/>
                <w:szCs w:val="22"/>
              </w:rPr>
              <w:t>different types</w:t>
            </w:r>
            <w:r w:rsidRPr="003B633C">
              <w:rPr>
                <w:rFonts w:ascii="Calibri" w:eastAsia="Times New Roman" w:hAnsi="Calibri" w:cs="Calibri"/>
                <w:color w:val="000000"/>
                <w:sz w:val="22"/>
                <w:szCs w:val="22"/>
              </w:rPr>
              <w:t xml:space="preserve"> of cells.</w:t>
            </w:r>
          </w:p>
          <w:p w14:paraId="20A42563"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Most types of animal cell differentiate at an early stage.</w:t>
            </w:r>
          </w:p>
          <w:p w14:paraId="543B1544"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Many types of plant cells retain the ability to differentiate throughout life.</w:t>
            </w:r>
          </w:p>
          <w:p w14:paraId="79ABA46C"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In mature animals, cell division is mainly restricted to </w:t>
            </w:r>
            <w:r w:rsidRPr="003B633C">
              <w:rPr>
                <w:rFonts w:ascii="Calibri" w:eastAsia="Times New Roman" w:hAnsi="Calibri" w:cs="Calibri"/>
                <w:b/>
                <w:bCs/>
                <w:color w:val="000000"/>
                <w:sz w:val="22"/>
                <w:szCs w:val="22"/>
              </w:rPr>
              <w:t>repair and replacement</w:t>
            </w:r>
            <w:r w:rsidRPr="003B633C">
              <w:rPr>
                <w:rFonts w:ascii="Calibri" w:eastAsia="Times New Roman" w:hAnsi="Calibri" w:cs="Calibri"/>
                <w:color w:val="000000"/>
                <w:sz w:val="22"/>
                <w:szCs w:val="22"/>
              </w:rPr>
              <w:t xml:space="preserve">. As a cell differentiates it acquires different sub-cellular structures to enable it to carry out a </w:t>
            </w:r>
            <w:r w:rsidRPr="003B633C">
              <w:rPr>
                <w:rFonts w:ascii="Calibri" w:eastAsia="Times New Roman" w:hAnsi="Calibri" w:cs="Calibri"/>
                <w:b/>
                <w:bCs/>
                <w:color w:val="000000"/>
                <w:sz w:val="22"/>
                <w:szCs w:val="22"/>
              </w:rPr>
              <w:t>certain function</w:t>
            </w:r>
            <w:r w:rsidRPr="003B633C">
              <w:rPr>
                <w:rFonts w:ascii="Calibri" w:eastAsia="Times New Roman" w:hAnsi="Calibri" w:cs="Calibri"/>
                <w:color w:val="000000"/>
                <w:sz w:val="22"/>
                <w:szCs w:val="22"/>
              </w:rPr>
              <w:t xml:space="preserve">. It has become a </w:t>
            </w:r>
            <w:r w:rsidRPr="003B633C">
              <w:rPr>
                <w:rFonts w:ascii="Calibri" w:eastAsia="Times New Roman" w:hAnsi="Calibri" w:cs="Calibri"/>
                <w:b/>
                <w:bCs/>
                <w:color w:val="000000"/>
                <w:sz w:val="22"/>
                <w:szCs w:val="22"/>
              </w:rPr>
              <w:t>specialised cell.</w:t>
            </w:r>
          </w:p>
        </w:tc>
      </w:tr>
      <w:tr w:rsidR="003B633C" w:rsidRPr="003B633C" w14:paraId="461C5885" w14:textId="77777777" w:rsidTr="003B633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D79078"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4.1.1.5 microscopy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CE49ED"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Electron microscopy has increased understanding of sub-cellular structures.</w:t>
            </w:r>
          </w:p>
          <w:p w14:paraId="3EF6C604"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An </w:t>
            </w:r>
            <w:r w:rsidRPr="003B633C">
              <w:rPr>
                <w:rFonts w:ascii="Calibri" w:eastAsia="Times New Roman" w:hAnsi="Calibri" w:cs="Calibri"/>
                <w:b/>
                <w:bCs/>
                <w:color w:val="000000"/>
                <w:sz w:val="22"/>
                <w:szCs w:val="22"/>
              </w:rPr>
              <w:t>electron microscope</w:t>
            </w:r>
            <w:r w:rsidRPr="003B633C">
              <w:rPr>
                <w:rFonts w:ascii="Calibri" w:eastAsia="Times New Roman" w:hAnsi="Calibri" w:cs="Calibri"/>
                <w:color w:val="000000"/>
                <w:sz w:val="22"/>
                <w:szCs w:val="22"/>
              </w:rPr>
              <w:t xml:space="preserve"> has much </w:t>
            </w:r>
            <w:r w:rsidRPr="003B633C">
              <w:rPr>
                <w:rFonts w:ascii="Calibri" w:eastAsia="Times New Roman" w:hAnsi="Calibri" w:cs="Calibri"/>
                <w:b/>
                <w:bCs/>
                <w:color w:val="000000"/>
                <w:sz w:val="22"/>
                <w:szCs w:val="22"/>
              </w:rPr>
              <w:t>higher magnification</w:t>
            </w:r>
            <w:r w:rsidRPr="003B633C">
              <w:rPr>
                <w:rFonts w:ascii="Calibri" w:eastAsia="Times New Roman" w:hAnsi="Calibri" w:cs="Calibri"/>
                <w:color w:val="000000"/>
                <w:sz w:val="22"/>
                <w:szCs w:val="22"/>
              </w:rPr>
              <w:t xml:space="preserve"> and resolving power than a light microscope. This means that it can be used to study cells in much finer detail.</w:t>
            </w:r>
          </w:p>
          <w:p w14:paraId="1C1754C9"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fldChar w:fldCharType="begin"/>
            </w:r>
            <w:r w:rsidRPr="003B633C">
              <w:rPr>
                <w:rFonts w:ascii="Calibri" w:eastAsia="Times New Roman" w:hAnsi="Calibri" w:cs="Calibri"/>
                <w:color w:val="000000"/>
              </w:rPr>
              <w:instrText xml:space="preserve"> INCLUDEPICTURE "https://lh6.googleusercontent.com/i2n200xXED8oYh8OLyrzt0WIYmU4Jm4JZeFQo7d7IiVwSUUROcn751r-RnkQ6sq-KSOcg4mD9bO1GB2fa3huUEghtogQcjCIb27XFDAKWZ0dd8_N-U2PusNFGN9D2rb7r8HQ5Nv7" \* MERGEFORMATINET </w:instrText>
            </w:r>
            <w:r w:rsidRPr="003B633C">
              <w:rPr>
                <w:rFonts w:ascii="Calibri" w:eastAsia="Times New Roman" w:hAnsi="Calibri" w:cs="Calibri"/>
                <w:color w:val="000000"/>
              </w:rPr>
              <w:fldChar w:fldCharType="separate"/>
            </w:r>
            <w:r w:rsidRPr="003B633C">
              <w:rPr>
                <w:rFonts w:ascii="Calibri" w:eastAsia="Times New Roman" w:hAnsi="Calibri" w:cs="Calibri"/>
                <w:noProof/>
                <w:color w:val="000000"/>
              </w:rPr>
              <w:drawing>
                <wp:inline distT="0" distB="0" distL="0" distR="0" wp14:anchorId="4FFAFC35" wp14:editId="6AAA5CEF">
                  <wp:extent cx="3477895" cy="659765"/>
                  <wp:effectExtent l="0" t="0" r="1905" b="635"/>
                  <wp:docPr id="6" name="Picture 6" descr="https://lh6.googleusercontent.com/i2n200xXED8oYh8OLyrzt0WIYmU4Jm4JZeFQo7d7IiVwSUUROcn751r-RnkQ6sq-KSOcg4mD9bO1GB2fa3huUEghtogQcjCIb27XFDAKWZ0dd8_N-U2PusNFGN9D2rb7r8HQ5N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i2n200xXED8oYh8OLyrzt0WIYmU4Jm4JZeFQo7d7IiVwSUUROcn751r-RnkQ6sq-KSOcg4mD9bO1GB2fa3huUEghtogQcjCIb27XFDAKWZ0dd8_N-U2PusNFGN9D2rb7r8HQ5Nv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7895" cy="659765"/>
                          </a:xfrm>
                          <a:prstGeom prst="rect">
                            <a:avLst/>
                          </a:prstGeom>
                          <a:noFill/>
                          <a:ln>
                            <a:noFill/>
                          </a:ln>
                        </pic:spPr>
                      </pic:pic>
                    </a:graphicData>
                  </a:graphic>
                </wp:inline>
              </w:drawing>
            </w:r>
            <w:r w:rsidRPr="003B633C">
              <w:rPr>
                <w:rFonts w:ascii="Calibri" w:eastAsia="Times New Roman" w:hAnsi="Calibri" w:cs="Calibri"/>
                <w:color w:val="000000"/>
              </w:rPr>
              <w:fldChar w:fldCharType="end"/>
            </w:r>
          </w:p>
        </w:tc>
      </w:tr>
      <w:tr w:rsidR="003B633C" w:rsidRPr="003B633C" w14:paraId="0954B3E2" w14:textId="77777777" w:rsidTr="003B633C">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CB45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 xml:space="preserve">4.1.1.6 </w:t>
            </w:r>
          </w:p>
          <w:p w14:paraId="731E64A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culturing microorgansisms (biology only)</w:t>
            </w:r>
          </w:p>
          <w:p w14:paraId="7007998D"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fldChar w:fldCharType="begin"/>
            </w:r>
            <w:r w:rsidRPr="003B633C">
              <w:rPr>
                <w:rFonts w:ascii="Calibri" w:eastAsia="Times New Roman" w:hAnsi="Calibri" w:cs="Calibri"/>
                <w:color w:val="000000"/>
              </w:rPr>
              <w:instrText xml:space="preserve"> INCLUDEPICTURE "https://lh6.googleusercontent.com/cnyiwiL7k5Z_Ymnj-_n4956noDerDWcM9HytJODlnVY0AGSh0jyzRRssi6siQlFegk-khTHSWF7oavsvtu-RfyzOret0iiDK_AbxYAnTr_MVZqpnhL5vW5dHwbccZV8cuuWKST27" \* MERGEFORMATINET </w:instrText>
            </w:r>
            <w:r w:rsidRPr="003B633C">
              <w:rPr>
                <w:rFonts w:ascii="Calibri" w:eastAsia="Times New Roman" w:hAnsi="Calibri" w:cs="Calibri"/>
                <w:color w:val="000000"/>
              </w:rPr>
              <w:fldChar w:fldCharType="separate"/>
            </w:r>
            <w:r w:rsidRPr="003B633C">
              <w:rPr>
                <w:rFonts w:ascii="Calibri" w:eastAsia="Times New Roman" w:hAnsi="Calibri" w:cs="Calibri"/>
                <w:noProof/>
                <w:color w:val="000000"/>
              </w:rPr>
              <w:drawing>
                <wp:inline distT="0" distB="0" distL="0" distR="0" wp14:anchorId="24BC3B4E" wp14:editId="643BEA30">
                  <wp:extent cx="2593340" cy="1026795"/>
                  <wp:effectExtent l="0" t="0" r="0" b="190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3340" cy="1026795"/>
                          </a:xfrm>
                          <a:prstGeom prst="rect">
                            <a:avLst/>
                          </a:prstGeom>
                          <a:noFill/>
                          <a:ln>
                            <a:noFill/>
                          </a:ln>
                        </pic:spPr>
                      </pic:pic>
                    </a:graphicData>
                  </a:graphic>
                </wp:inline>
              </w:drawing>
            </w:r>
            <w:r w:rsidRPr="003B633C">
              <w:rPr>
                <w:rFonts w:ascii="Calibri" w:eastAsia="Times New Roman" w:hAnsi="Calibri" w:cs="Calibri"/>
                <w:color w:val="00000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ABC6B"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Bacteria multiply by simple cell division (binary fission) as often as once every 20 minutes if they have enough nutrients and a suitable temperature.</w:t>
            </w:r>
          </w:p>
          <w:p w14:paraId="413B3B00"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Bacteria can be grown in a nutrient broth solution or as colonies on an agar gel plate. Uncontaminated cultures of microorganisms are required for investigating the action of disinfectants and antibiotics.</w:t>
            </w:r>
          </w:p>
          <w:p w14:paraId="185338A8"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Prepare an uncontaminated culture using </w:t>
            </w:r>
            <w:r w:rsidRPr="003B633C">
              <w:rPr>
                <w:rFonts w:ascii="Calibri" w:eastAsia="Times New Roman" w:hAnsi="Calibri" w:cs="Calibri"/>
                <w:b/>
                <w:bCs/>
                <w:color w:val="000000"/>
              </w:rPr>
              <w:t>aseptic technique</w:t>
            </w:r>
            <w:r w:rsidRPr="003B633C">
              <w:rPr>
                <w:rFonts w:ascii="Calibri" w:eastAsia="Times New Roman" w:hAnsi="Calibri" w:cs="Calibri"/>
                <w:color w:val="000000"/>
              </w:rPr>
              <w:t xml:space="preserve"> by.</w:t>
            </w:r>
          </w:p>
          <w:p w14:paraId="4BB14DB6"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 </w:t>
            </w:r>
            <w:r w:rsidRPr="003B633C">
              <w:rPr>
                <w:rFonts w:ascii="Calibri" w:eastAsia="Times New Roman" w:hAnsi="Calibri" w:cs="Calibri"/>
                <w:b/>
                <w:bCs/>
                <w:color w:val="000000"/>
              </w:rPr>
              <w:t>Petri dishes</w:t>
            </w:r>
            <w:r w:rsidRPr="003B633C">
              <w:rPr>
                <w:rFonts w:ascii="Calibri" w:eastAsia="Times New Roman" w:hAnsi="Calibri" w:cs="Calibri"/>
                <w:color w:val="000000"/>
              </w:rPr>
              <w:t xml:space="preserve"> and </w:t>
            </w:r>
            <w:r w:rsidRPr="003B633C">
              <w:rPr>
                <w:rFonts w:ascii="Calibri" w:eastAsia="Times New Roman" w:hAnsi="Calibri" w:cs="Calibri"/>
                <w:b/>
                <w:bCs/>
                <w:color w:val="000000"/>
              </w:rPr>
              <w:t>culture media</w:t>
            </w:r>
            <w:r w:rsidRPr="003B633C">
              <w:rPr>
                <w:rFonts w:ascii="Calibri" w:eastAsia="Times New Roman" w:hAnsi="Calibri" w:cs="Calibri"/>
                <w:color w:val="000000"/>
              </w:rPr>
              <w:t xml:space="preserve"> must be </w:t>
            </w:r>
            <w:r w:rsidRPr="003B633C">
              <w:rPr>
                <w:rFonts w:ascii="Calibri" w:eastAsia="Times New Roman" w:hAnsi="Calibri" w:cs="Calibri"/>
                <w:b/>
                <w:bCs/>
                <w:color w:val="000000"/>
              </w:rPr>
              <w:t>sterilised</w:t>
            </w:r>
            <w:r w:rsidRPr="003B633C">
              <w:rPr>
                <w:rFonts w:ascii="Calibri" w:eastAsia="Times New Roman" w:hAnsi="Calibri" w:cs="Calibri"/>
                <w:color w:val="000000"/>
              </w:rPr>
              <w:t xml:space="preserve"> before use so only the desired microorganism is grown</w:t>
            </w:r>
          </w:p>
          <w:p w14:paraId="6BFF204C"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lastRenderedPageBreak/>
              <w:t>•</w:t>
            </w:r>
            <w:r w:rsidRPr="003B633C">
              <w:rPr>
                <w:rFonts w:ascii="Calibri" w:eastAsia="Times New Roman" w:hAnsi="Calibri" w:cs="Calibri"/>
                <w:b/>
                <w:bCs/>
                <w:color w:val="000000"/>
              </w:rPr>
              <w:t>inoculating loops</w:t>
            </w:r>
            <w:r w:rsidRPr="003B633C">
              <w:rPr>
                <w:rFonts w:ascii="Calibri" w:eastAsia="Times New Roman" w:hAnsi="Calibri" w:cs="Calibri"/>
                <w:color w:val="000000"/>
              </w:rPr>
              <w:t xml:space="preserve"> used to transfer microorganisms to the media must be </w:t>
            </w:r>
            <w:r w:rsidRPr="003B633C">
              <w:rPr>
                <w:rFonts w:ascii="Calibri" w:eastAsia="Times New Roman" w:hAnsi="Calibri" w:cs="Calibri"/>
                <w:b/>
                <w:bCs/>
                <w:color w:val="000000"/>
              </w:rPr>
              <w:t>sterilised</w:t>
            </w:r>
            <w:r w:rsidRPr="003B633C">
              <w:rPr>
                <w:rFonts w:ascii="Calibri" w:eastAsia="Times New Roman" w:hAnsi="Calibri" w:cs="Calibri"/>
                <w:color w:val="000000"/>
              </w:rPr>
              <w:t xml:space="preserve"> by passing them through a flame</w:t>
            </w:r>
          </w:p>
          <w:p w14:paraId="3586F40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 the </w:t>
            </w:r>
            <w:r w:rsidRPr="003B633C">
              <w:rPr>
                <w:rFonts w:ascii="Calibri" w:eastAsia="Times New Roman" w:hAnsi="Calibri" w:cs="Calibri"/>
                <w:b/>
                <w:bCs/>
                <w:color w:val="000000"/>
              </w:rPr>
              <w:t xml:space="preserve">lid </w:t>
            </w:r>
            <w:r w:rsidRPr="003B633C">
              <w:rPr>
                <w:rFonts w:ascii="Calibri" w:eastAsia="Times New Roman" w:hAnsi="Calibri" w:cs="Calibri"/>
                <w:color w:val="000000"/>
              </w:rPr>
              <w:t xml:space="preserve">of the Petri dish should be </w:t>
            </w:r>
            <w:r w:rsidRPr="003B633C">
              <w:rPr>
                <w:rFonts w:ascii="Calibri" w:eastAsia="Times New Roman" w:hAnsi="Calibri" w:cs="Calibri"/>
                <w:b/>
                <w:bCs/>
                <w:color w:val="000000"/>
              </w:rPr>
              <w:t xml:space="preserve">secured </w:t>
            </w:r>
            <w:r w:rsidRPr="003B633C">
              <w:rPr>
                <w:rFonts w:ascii="Calibri" w:eastAsia="Times New Roman" w:hAnsi="Calibri" w:cs="Calibri"/>
                <w:color w:val="000000"/>
              </w:rPr>
              <w:t>with adhesive tape and</w:t>
            </w:r>
          </w:p>
          <w:p w14:paraId="154B8F86"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stored upside</w:t>
            </w:r>
            <w:r w:rsidRPr="003B633C">
              <w:rPr>
                <w:rFonts w:ascii="Calibri" w:eastAsia="Times New Roman" w:hAnsi="Calibri" w:cs="Calibri"/>
                <w:color w:val="000000"/>
              </w:rPr>
              <w:t xml:space="preserve"> down to stop any microorganisms entering or leaving</w:t>
            </w:r>
          </w:p>
          <w:p w14:paraId="0ECDD44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 in school laboratories, cultures should generally </w:t>
            </w:r>
            <w:r w:rsidRPr="003B633C">
              <w:rPr>
                <w:rFonts w:ascii="Calibri" w:eastAsia="Times New Roman" w:hAnsi="Calibri" w:cs="Calibri"/>
                <w:b/>
                <w:bCs/>
                <w:color w:val="000000"/>
              </w:rPr>
              <w:t>be incubated at 25°C</w:t>
            </w:r>
            <w:r w:rsidRPr="003B633C">
              <w:rPr>
                <w:rFonts w:ascii="Calibri" w:eastAsia="Times New Roman" w:hAnsi="Calibri" w:cs="Calibri"/>
                <w:color w:val="000000"/>
              </w:rPr>
              <w:t>. to stop growth being too rapid</w:t>
            </w:r>
          </w:p>
        </w:tc>
      </w:tr>
      <w:tr w:rsidR="003B633C" w:rsidRPr="003B633C" w14:paraId="621106F7" w14:textId="77777777" w:rsidTr="003B633C">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18598A8"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sz w:val="36"/>
                <w:szCs w:val="36"/>
              </w:rPr>
              <w:lastRenderedPageBreak/>
              <w:t>4.1.2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D3E174F"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36"/>
                <w:szCs w:val="36"/>
              </w:rPr>
              <w:t>Cell division</w:t>
            </w:r>
          </w:p>
        </w:tc>
      </w:tr>
      <w:tr w:rsidR="003B633C" w:rsidRPr="003B633C" w14:paraId="4D0DEA57" w14:textId="77777777" w:rsidTr="003B633C">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526B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4.1.2.1 chromosomes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A42E4"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The </w:t>
            </w:r>
            <w:r w:rsidRPr="003B633C">
              <w:rPr>
                <w:rFonts w:ascii="Calibri" w:eastAsia="Times New Roman" w:hAnsi="Calibri" w:cs="Calibri"/>
                <w:b/>
                <w:bCs/>
                <w:color w:val="000000"/>
                <w:sz w:val="22"/>
                <w:szCs w:val="22"/>
              </w:rPr>
              <w:t>nucleus</w:t>
            </w:r>
            <w:r w:rsidRPr="003B633C">
              <w:rPr>
                <w:rFonts w:ascii="Calibri" w:eastAsia="Times New Roman" w:hAnsi="Calibri" w:cs="Calibri"/>
                <w:color w:val="000000"/>
                <w:sz w:val="22"/>
                <w:szCs w:val="22"/>
              </w:rPr>
              <w:t xml:space="preserve"> of a cell contains </w:t>
            </w:r>
            <w:r w:rsidRPr="003B633C">
              <w:rPr>
                <w:rFonts w:ascii="Calibri" w:eastAsia="Times New Roman" w:hAnsi="Calibri" w:cs="Calibri"/>
                <w:b/>
                <w:bCs/>
                <w:color w:val="000000"/>
                <w:sz w:val="22"/>
                <w:szCs w:val="22"/>
              </w:rPr>
              <w:t>chromosomes</w:t>
            </w:r>
            <w:r w:rsidRPr="003B633C">
              <w:rPr>
                <w:rFonts w:ascii="Calibri" w:eastAsia="Times New Roman" w:hAnsi="Calibri" w:cs="Calibri"/>
                <w:color w:val="000000"/>
                <w:sz w:val="22"/>
                <w:szCs w:val="22"/>
              </w:rPr>
              <w:t xml:space="preserve"> made of </w:t>
            </w:r>
            <w:r w:rsidRPr="003B633C">
              <w:rPr>
                <w:rFonts w:ascii="Calibri" w:eastAsia="Times New Roman" w:hAnsi="Calibri" w:cs="Calibri"/>
                <w:b/>
                <w:bCs/>
                <w:color w:val="000000"/>
                <w:sz w:val="22"/>
                <w:szCs w:val="22"/>
              </w:rPr>
              <w:t>DNA molecules</w:t>
            </w:r>
            <w:r w:rsidRPr="003B633C">
              <w:rPr>
                <w:rFonts w:ascii="Calibri" w:eastAsia="Times New Roman" w:hAnsi="Calibri" w:cs="Calibri"/>
                <w:color w:val="000000"/>
                <w:sz w:val="22"/>
                <w:szCs w:val="22"/>
              </w:rPr>
              <w:t>.</w:t>
            </w:r>
          </w:p>
          <w:p w14:paraId="431528ED"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Each chromosome carries a large number of </w:t>
            </w:r>
            <w:r w:rsidRPr="003B633C">
              <w:rPr>
                <w:rFonts w:ascii="Calibri" w:eastAsia="Times New Roman" w:hAnsi="Calibri" w:cs="Calibri"/>
                <w:b/>
                <w:bCs/>
                <w:color w:val="000000"/>
                <w:sz w:val="22"/>
                <w:szCs w:val="22"/>
              </w:rPr>
              <w:t>genes</w:t>
            </w:r>
            <w:r w:rsidRPr="003B633C">
              <w:rPr>
                <w:rFonts w:ascii="Calibri" w:eastAsia="Times New Roman" w:hAnsi="Calibri" w:cs="Calibri"/>
                <w:color w:val="000000"/>
                <w:sz w:val="22"/>
                <w:szCs w:val="22"/>
              </w:rPr>
              <w:t>.</w:t>
            </w:r>
          </w:p>
          <w:p w14:paraId="1DCFEEEE"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In body cells the chromosomes are normally found in pairs.</w:t>
            </w:r>
          </w:p>
        </w:tc>
      </w:tr>
      <w:tr w:rsidR="003B633C" w:rsidRPr="003B633C" w14:paraId="35C87F5C" w14:textId="77777777" w:rsidTr="003B633C">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3E93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4.1.2.2 mitosis and the cell cycle</w:t>
            </w:r>
          </w:p>
          <w:p w14:paraId="2775D19F"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fldChar w:fldCharType="begin"/>
            </w:r>
            <w:r w:rsidRPr="003B633C">
              <w:rPr>
                <w:rFonts w:ascii="Calibri" w:eastAsia="Times New Roman" w:hAnsi="Calibri" w:cs="Calibri"/>
                <w:color w:val="000000"/>
              </w:rPr>
              <w:instrText xml:space="preserve"> INCLUDEPICTURE "https://lh6.googleusercontent.com/OPgpYGHZ3WGibBatDcCwW0e5zQoQ1p12tkBwJThjCyiAQrJX3IA90Y6WWdwPX9in7TO14inifCykyYUDlCq13cZB30qVopoKr0u5lU2YNe6jtTlkNHXVqgCJ9wkENyH8pVGgNtbe" \* MERGEFORMATINET </w:instrText>
            </w:r>
            <w:r w:rsidRPr="003B633C">
              <w:rPr>
                <w:rFonts w:ascii="Calibri" w:eastAsia="Times New Roman" w:hAnsi="Calibri" w:cs="Calibri"/>
                <w:color w:val="000000"/>
              </w:rPr>
              <w:fldChar w:fldCharType="separate"/>
            </w:r>
            <w:r w:rsidRPr="003B633C">
              <w:rPr>
                <w:rFonts w:ascii="Calibri" w:eastAsia="Times New Roman" w:hAnsi="Calibri" w:cs="Calibri"/>
                <w:noProof/>
                <w:color w:val="000000"/>
              </w:rPr>
              <w:drawing>
                <wp:inline distT="0" distB="0" distL="0" distR="0" wp14:anchorId="69941EE2" wp14:editId="7271B012">
                  <wp:extent cx="1116965" cy="1798955"/>
                  <wp:effectExtent l="0" t="0" r="635" b="4445"/>
                  <wp:docPr id="4" name="Picture 4" descr="Image result for mitos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tosis dia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965" cy="1798955"/>
                          </a:xfrm>
                          <a:prstGeom prst="rect">
                            <a:avLst/>
                          </a:prstGeom>
                          <a:noFill/>
                          <a:ln>
                            <a:noFill/>
                          </a:ln>
                        </pic:spPr>
                      </pic:pic>
                    </a:graphicData>
                  </a:graphic>
                </wp:inline>
              </w:drawing>
            </w:r>
            <w:r w:rsidRPr="003B633C">
              <w:rPr>
                <w:rFonts w:ascii="Calibri" w:eastAsia="Times New Roman" w:hAnsi="Calibri" w:cs="Calibri"/>
                <w:color w:val="00000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78BEA"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Cells divide in a series of stages called the </w:t>
            </w:r>
            <w:r w:rsidRPr="003B633C">
              <w:rPr>
                <w:rFonts w:ascii="Calibri" w:eastAsia="Times New Roman" w:hAnsi="Calibri" w:cs="Calibri"/>
                <w:b/>
                <w:bCs/>
                <w:color w:val="000000"/>
                <w:sz w:val="22"/>
                <w:szCs w:val="22"/>
              </w:rPr>
              <w:t>cell cycle</w:t>
            </w:r>
            <w:r w:rsidRPr="003B633C">
              <w:rPr>
                <w:rFonts w:ascii="Calibri" w:eastAsia="Times New Roman" w:hAnsi="Calibri" w:cs="Calibri"/>
                <w:color w:val="000000"/>
                <w:sz w:val="22"/>
                <w:szCs w:val="22"/>
              </w:rPr>
              <w:t xml:space="preserve">. </w:t>
            </w:r>
          </w:p>
          <w:p w14:paraId="4CBF70F7"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During the cell cycle the </w:t>
            </w:r>
            <w:r w:rsidRPr="003B633C">
              <w:rPr>
                <w:rFonts w:ascii="Calibri" w:eastAsia="Times New Roman" w:hAnsi="Calibri" w:cs="Calibri"/>
                <w:b/>
                <w:bCs/>
                <w:color w:val="000000"/>
                <w:sz w:val="22"/>
                <w:szCs w:val="22"/>
              </w:rPr>
              <w:t>genetic material is doubled</w:t>
            </w:r>
            <w:r w:rsidRPr="003B633C">
              <w:rPr>
                <w:rFonts w:ascii="Calibri" w:eastAsia="Times New Roman" w:hAnsi="Calibri" w:cs="Calibri"/>
                <w:color w:val="000000"/>
                <w:sz w:val="22"/>
                <w:szCs w:val="22"/>
              </w:rPr>
              <w:t xml:space="preserve"> and </w:t>
            </w:r>
            <w:r w:rsidRPr="003B633C">
              <w:rPr>
                <w:rFonts w:ascii="Calibri" w:eastAsia="Times New Roman" w:hAnsi="Calibri" w:cs="Calibri"/>
                <w:b/>
                <w:bCs/>
                <w:color w:val="000000"/>
                <w:sz w:val="22"/>
                <w:szCs w:val="22"/>
              </w:rPr>
              <w:t>then divided</w:t>
            </w:r>
          </w:p>
          <w:p w14:paraId="675D8F5E"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sz w:val="22"/>
                <w:szCs w:val="22"/>
              </w:rPr>
              <w:t>into two identical cells</w:t>
            </w:r>
            <w:r w:rsidRPr="003B633C">
              <w:rPr>
                <w:rFonts w:ascii="Calibri" w:eastAsia="Times New Roman" w:hAnsi="Calibri" w:cs="Calibri"/>
                <w:color w:val="000000"/>
                <w:sz w:val="22"/>
                <w:szCs w:val="22"/>
              </w:rPr>
              <w:t>.</w:t>
            </w:r>
          </w:p>
          <w:p w14:paraId="0B51E89C"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Before a cell can divide it needs to </w:t>
            </w:r>
            <w:r w:rsidRPr="003B633C">
              <w:rPr>
                <w:rFonts w:ascii="Calibri" w:eastAsia="Times New Roman" w:hAnsi="Calibri" w:cs="Calibri"/>
                <w:b/>
                <w:bCs/>
                <w:color w:val="000000"/>
                <w:sz w:val="22"/>
                <w:szCs w:val="22"/>
              </w:rPr>
              <w:t>grow and increase the number of</w:t>
            </w:r>
          </w:p>
          <w:p w14:paraId="60556BE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sz w:val="22"/>
                <w:szCs w:val="22"/>
              </w:rPr>
              <w:t>sub-cellular structures</w:t>
            </w:r>
            <w:r w:rsidRPr="003B633C">
              <w:rPr>
                <w:rFonts w:ascii="Calibri" w:eastAsia="Times New Roman" w:hAnsi="Calibri" w:cs="Calibri"/>
                <w:color w:val="000000"/>
                <w:sz w:val="22"/>
                <w:szCs w:val="22"/>
              </w:rPr>
              <w:t xml:space="preserve"> such as ribosomes and mitochondria. The DNA replicates (copies itself) to form two copies of each chromosome.</w:t>
            </w:r>
          </w:p>
          <w:p w14:paraId="4818945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In </w:t>
            </w:r>
            <w:r w:rsidRPr="003B633C">
              <w:rPr>
                <w:rFonts w:ascii="Calibri" w:eastAsia="Times New Roman" w:hAnsi="Calibri" w:cs="Calibri"/>
                <w:b/>
                <w:bCs/>
                <w:color w:val="000000"/>
                <w:sz w:val="22"/>
                <w:szCs w:val="22"/>
                <w:u w:val="single"/>
              </w:rPr>
              <w:t>mitosis</w:t>
            </w:r>
            <w:r w:rsidRPr="003B633C">
              <w:rPr>
                <w:rFonts w:ascii="Calibri" w:eastAsia="Times New Roman" w:hAnsi="Calibri" w:cs="Calibri"/>
                <w:color w:val="000000"/>
                <w:sz w:val="22"/>
                <w:szCs w:val="22"/>
              </w:rPr>
              <w:t xml:space="preserve"> </w:t>
            </w:r>
            <w:r w:rsidRPr="003B633C">
              <w:rPr>
                <w:rFonts w:ascii="Calibri" w:eastAsia="Times New Roman" w:hAnsi="Calibri" w:cs="Calibri"/>
                <w:b/>
                <w:bCs/>
                <w:color w:val="000000"/>
                <w:sz w:val="22"/>
                <w:szCs w:val="22"/>
              </w:rPr>
              <w:t>one set of chromosomes is pulled to each end</w:t>
            </w:r>
            <w:r w:rsidRPr="003B633C">
              <w:rPr>
                <w:rFonts w:ascii="Calibri" w:eastAsia="Times New Roman" w:hAnsi="Calibri" w:cs="Calibri"/>
                <w:color w:val="000000"/>
                <w:sz w:val="22"/>
                <w:szCs w:val="22"/>
              </w:rPr>
              <w:t xml:space="preserve"> of the cell and the nucleus divides.</w:t>
            </w:r>
          </w:p>
          <w:p w14:paraId="71FED1BF"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 xml:space="preserve">Finally the </w:t>
            </w:r>
            <w:r w:rsidRPr="003B633C">
              <w:rPr>
                <w:rFonts w:ascii="Calibri" w:eastAsia="Times New Roman" w:hAnsi="Calibri" w:cs="Calibri"/>
                <w:b/>
                <w:bCs/>
                <w:color w:val="000000"/>
                <w:sz w:val="22"/>
                <w:szCs w:val="22"/>
              </w:rPr>
              <w:t>cytoplasm and cell membranes divide</w:t>
            </w:r>
            <w:r w:rsidRPr="003B633C">
              <w:rPr>
                <w:rFonts w:ascii="Calibri" w:eastAsia="Times New Roman" w:hAnsi="Calibri" w:cs="Calibri"/>
                <w:color w:val="000000"/>
                <w:sz w:val="22"/>
                <w:szCs w:val="22"/>
              </w:rPr>
              <w:t xml:space="preserve"> to form </w:t>
            </w:r>
            <w:r w:rsidRPr="003B633C">
              <w:rPr>
                <w:rFonts w:ascii="Calibri" w:eastAsia="Times New Roman" w:hAnsi="Calibri" w:cs="Calibri"/>
                <w:b/>
                <w:bCs/>
                <w:color w:val="000000"/>
                <w:sz w:val="22"/>
                <w:szCs w:val="22"/>
              </w:rPr>
              <w:t>two identical</w:t>
            </w:r>
          </w:p>
          <w:p w14:paraId="57C182EC"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sz w:val="22"/>
                <w:szCs w:val="22"/>
              </w:rPr>
              <w:t>cells</w:t>
            </w:r>
            <w:r w:rsidRPr="003B633C">
              <w:rPr>
                <w:rFonts w:ascii="Calibri" w:eastAsia="Times New Roman" w:hAnsi="Calibri" w:cs="Calibri"/>
                <w:color w:val="000000"/>
                <w:sz w:val="22"/>
                <w:szCs w:val="22"/>
              </w:rPr>
              <w:t>.  Cell division by mitosis is important in the growth and development of multicellular organisms.</w:t>
            </w:r>
          </w:p>
        </w:tc>
      </w:tr>
      <w:tr w:rsidR="003B633C" w:rsidRPr="003B633C" w14:paraId="2DF8E025" w14:textId="77777777" w:rsidTr="003B633C">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CE47"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4.1.2.3 stem cells</w:t>
            </w:r>
          </w:p>
          <w:p w14:paraId="6A585C2C" w14:textId="77777777" w:rsidR="003B633C" w:rsidRPr="003B633C" w:rsidRDefault="003B633C" w:rsidP="003B633C">
            <w:pPr>
              <w:rPr>
                <w:rFonts w:ascii="Times New Roman" w:eastAsia="Times New Roman" w:hAnsi="Times New Roman" w:cs="Times New Roman"/>
              </w:rPr>
            </w:pPr>
          </w:p>
          <w:p w14:paraId="5AD4F0C7"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fldChar w:fldCharType="begin"/>
            </w:r>
            <w:r w:rsidRPr="003B633C">
              <w:rPr>
                <w:rFonts w:ascii="Calibri" w:eastAsia="Times New Roman" w:hAnsi="Calibri" w:cs="Calibri"/>
                <w:color w:val="000000"/>
              </w:rPr>
              <w:instrText xml:space="preserve"> INCLUDEPICTURE "https://lh5.googleusercontent.com/Mh96k99n08N8RaqsGXcferS_8h93Va2BdEdjh_vOnTtocXGIjPLrsEppa0DcQmVLzfZss3eBqBPTr3vG_lY4WZmSCXDdjbKedaR8pASd9-7XlHuiy8BKGzeIV-_hvefIUDCKZVzZ" \* MERGEFORMATINET </w:instrText>
            </w:r>
            <w:r w:rsidRPr="003B633C">
              <w:rPr>
                <w:rFonts w:ascii="Calibri" w:eastAsia="Times New Roman" w:hAnsi="Calibri" w:cs="Calibri"/>
                <w:color w:val="000000"/>
              </w:rPr>
              <w:fldChar w:fldCharType="separate"/>
            </w:r>
            <w:r w:rsidRPr="003B633C">
              <w:rPr>
                <w:rFonts w:ascii="Calibri" w:eastAsia="Times New Roman" w:hAnsi="Calibri" w:cs="Calibri"/>
                <w:noProof/>
                <w:color w:val="000000"/>
              </w:rPr>
              <w:drawing>
                <wp:inline distT="0" distB="0" distL="0" distR="0" wp14:anchorId="0E7C98EE" wp14:editId="5D0395A3">
                  <wp:extent cx="1483995" cy="1753870"/>
                  <wp:effectExtent l="0" t="0" r="190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995" cy="1753870"/>
                          </a:xfrm>
                          <a:prstGeom prst="rect">
                            <a:avLst/>
                          </a:prstGeom>
                          <a:noFill/>
                          <a:ln>
                            <a:noFill/>
                          </a:ln>
                        </pic:spPr>
                      </pic:pic>
                    </a:graphicData>
                  </a:graphic>
                </wp:inline>
              </w:drawing>
            </w:r>
            <w:r w:rsidRPr="003B633C">
              <w:rPr>
                <w:rFonts w:ascii="Calibri" w:eastAsia="Times New Roman" w:hAnsi="Calibri" w:cs="Calibri"/>
                <w:color w:val="00000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5F89B"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A </w:t>
            </w:r>
            <w:r w:rsidRPr="003B633C">
              <w:rPr>
                <w:rFonts w:ascii="Calibri" w:eastAsia="Times New Roman" w:hAnsi="Calibri" w:cs="Calibri"/>
                <w:b/>
                <w:bCs/>
                <w:color w:val="000000"/>
              </w:rPr>
              <w:t xml:space="preserve">stem cell </w:t>
            </w:r>
            <w:r w:rsidRPr="003B633C">
              <w:rPr>
                <w:rFonts w:ascii="Calibri" w:eastAsia="Times New Roman" w:hAnsi="Calibri" w:cs="Calibri"/>
                <w:color w:val="000000"/>
              </w:rPr>
              <w:t xml:space="preserve">is an </w:t>
            </w:r>
            <w:r w:rsidRPr="003B633C">
              <w:rPr>
                <w:rFonts w:ascii="Calibri" w:eastAsia="Times New Roman" w:hAnsi="Calibri" w:cs="Calibri"/>
                <w:b/>
                <w:bCs/>
                <w:color w:val="000000"/>
              </w:rPr>
              <w:t xml:space="preserve">undifferentiated cell </w:t>
            </w:r>
            <w:r w:rsidRPr="003B633C">
              <w:rPr>
                <w:rFonts w:ascii="Calibri" w:eastAsia="Times New Roman" w:hAnsi="Calibri" w:cs="Calibri"/>
                <w:color w:val="000000"/>
              </w:rPr>
              <w:t>of an organism which is capable of giving rise to many more cells of the same type, and from which certain other cells can arise from differentiation.</w:t>
            </w:r>
          </w:p>
          <w:p w14:paraId="69BF24E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Stem cells from </w:t>
            </w:r>
            <w:r w:rsidRPr="003B633C">
              <w:rPr>
                <w:rFonts w:ascii="Calibri" w:eastAsia="Times New Roman" w:hAnsi="Calibri" w:cs="Calibri"/>
                <w:b/>
                <w:bCs/>
                <w:color w:val="000000"/>
              </w:rPr>
              <w:t xml:space="preserve">human embryos </w:t>
            </w:r>
            <w:r w:rsidRPr="003B633C">
              <w:rPr>
                <w:rFonts w:ascii="Calibri" w:eastAsia="Times New Roman" w:hAnsi="Calibri" w:cs="Calibri"/>
                <w:color w:val="000000"/>
              </w:rPr>
              <w:t xml:space="preserve">can be </w:t>
            </w:r>
            <w:r w:rsidRPr="003B633C">
              <w:rPr>
                <w:rFonts w:ascii="Calibri" w:eastAsia="Times New Roman" w:hAnsi="Calibri" w:cs="Calibri"/>
                <w:b/>
                <w:bCs/>
                <w:color w:val="000000"/>
              </w:rPr>
              <w:t>cloned</w:t>
            </w:r>
            <w:r w:rsidRPr="003B633C">
              <w:rPr>
                <w:rFonts w:ascii="Calibri" w:eastAsia="Times New Roman" w:hAnsi="Calibri" w:cs="Calibri"/>
                <w:color w:val="000000"/>
              </w:rPr>
              <w:t xml:space="preserve"> and made to</w:t>
            </w:r>
          </w:p>
          <w:p w14:paraId="64F6AC05"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differentiate</w:t>
            </w:r>
            <w:r w:rsidRPr="003B633C">
              <w:rPr>
                <w:rFonts w:ascii="Calibri" w:eastAsia="Times New Roman" w:hAnsi="Calibri" w:cs="Calibri"/>
                <w:color w:val="000000"/>
              </w:rPr>
              <w:t xml:space="preserve"> into most different types of human cells. Stem cells from </w:t>
            </w:r>
            <w:r w:rsidRPr="003B633C">
              <w:rPr>
                <w:rFonts w:ascii="Calibri" w:eastAsia="Times New Roman" w:hAnsi="Calibri" w:cs="Calibri"/>
                <w:b/>
                <w:bCs/>
                <w:color w:val="000000"/>
              </w:rPr>
              <w:t>adult bone marrow</w:t>
            </w:r>
            <w:r w:rsidRPr="003B633C">
              <w:rPr>
                <w:rFonts w:ascii="Calibri" w:eastAsia="Times New Roman" w:hAnsi="Calibri" w:cs="Calibri"/>
                <w:color w:val="000000"/>
              </w:rPr>
              <w:t xml:space="preserve"> can form many types of cells including blood cells. </w:t>
            </w:r>
            <w:r w:rsidRPr="003B633C">
              <w:rPr>
                <w:rFonts w:ascii="Calibri" w:eastAsia="Times New Roman" w:hAnsi="Calibri" w:cs="Calibri"/>
                <w:b/>
                <w:bCs/>
                <w:color w:val="000000"/>
              </w:rPr>
              <w:t> </w:t>
            </w:r>
          </w:p>
          <w:p w14:paraId="66322550"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Meristem tissue in plants</w:t>
            </w:r>
            <w:r w:rsidRPr="003B633C">
              <w:rPr>
                <w:rFonts w:ascii="Calibri" w:eastAsia="Times New Roman" w:hAnsi="Calibri" w:cs="Calibri"/>
                <w:color w:val="000000"/>
              </w:rPr>
              <w:t xml:space="preserve"> can differentiate into any type of plant cell, throughout the life of the plant.</w:t>
            </w:r>
          </w:p>
          <w:p w14:paraId="2CCE64AD"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Treatment with stem cells may be able to help conditions such as</w:t>
            </w:r>
          </w:p>
          <w:p w14:paraId="04F908EF"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sz w:val="22"/>
                <w:szCs w:val="22"/>
              </w:rPr>
              <w:t>diabetes and paralysis.</w:t>
            </w:r>
          </w:p>
          <w:p w14:paraId="60D8624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In </w:t>
            </w:r>
            <w:r w:rsidRPr="003B633C">
              <w:rPr>
                <w:rFonts w:ascii="Calibri" w:eastAsia="Times New Roman" w:hAnsi="Calibri" w:cs="Calibri"/>
                <w:b/>
                <w:bCs/>
                <w:color w:val="000000"/>
              </w:rPr>
              <w:t>therapeutic cloning</w:t>
            </w:r>
            <w:r w:rsidRPr="003B633C">
              <w:rPr>
                <w:rFonts w:ascii="Calibri" w:eastAsia="Times New Roman" w:hAnsi="Calibri" w:cs="Calibri"/>
                <w:color w:val="000000"/>
              </w:rPr>
              <w:t xml:space="preserve"> an embryo is produced with the same genes as the patient. </w:t>
            </w:r>
            <w:r w:rsidRPr="003B633C">
              <w:rPr>
                <w:rFonts w:ascii="Calibri" w:eastAsia="Times New Roman" w:hAnsi="Calibri" w:cs="Calibri"/>
                <w:b/>
                <w:bCs/>
                <w:color w:val="000000"/>
              </w:rPr>
              <w:t>Stem cells</w:t>
            </w:r>
            <w:r w:rsidRPr="003B633C">
              <w:rPr>
                <w:rFonts w:ascii="Calibri" w:eastAsia="Times New Roman" w:hAnsi="Calibri" w:cs="Calibri"/>
                <w:color w:val="000000"/>
              </w:rPr>
              <w:t xml:space="preserve"> from the </w:t>
            </w:r>
            <w:r w:rsidRPr="003B633C">
              <w:rPr>
                <w:rFonts w:ascii="Calibri" w:eastAsia="Times New Roman" w:hAnsi="Calibri" w:cs="Calibri"/>
                <w:b/>
                <w:bCs/>
                <w:color w:val="000000"/>
              </w:rPr>
              <w:t>embryo</w:t>
            </w:r>
            <w:r w:rsidRPr="003B633C">
              <w:rPr>
                <w:rFonts w:ascii="Calibri" w:eastAsia="Times New Roman" w:hAnsi="Calibri" w:cs="Calibri"/>
                <w:color w:val="000000"/>
              </w:rPr>
              <w:t xml:space="preserve"> are </w:t>
            </w:r>
            <w:r w:rsidRPr="003B633C">
              <w:rPr>
                <w:rFonts w:ascii="Calibri" w:eastAsia="Times New Roman" w:hAnsi="Calibri" w:cs="Calibri"/>
                <w:b/>
                <w:bCs/>
                <w:color w:val="000000"/>
              </w:rPr>
              <w:t>not rejected</w:t>
            </w:r>
            <w:r w:rsidRPr="003B633C">
              <w:rPr>
                <w:rFonts w:ascii="Calibri" w:eastAsia="Times New Roman" w:hAnsi="Calibri" w:cs="Calibri"/>
                <w:color w:val="000000"/>
              </w:rPr>
              <w:t xml:space="preserve"> by the patient’s body so they may be used for medical treatment.</w:t>
            </w:r>
          </w:p>
          <w:p w14:paraId="683E68F9"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The use of stem cells has potential risks such as transfer of viral</w:t>
            </w:r>
          </w:p>
          <w:p w14:paraId="3D4E00FC"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infection, and some people have ethical or religious objections.</w:t>
            </w:r>
          </w:p>
          <w:p w14:paraId="748885EE"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Stem cells from meristems in plants can be used to produce clones of</w:t>
            </w:r>
          </w:p>
          <w:p w14:paraId="3486F91E"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plants quickly and economically.</w:t>
            </w:r>
          </w:p>
          <w:p w14:paraId="390FBEE7"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Rare species can be cloned to protect from extinction.</w:t>
            </w:r>
          </w:p>
          <w:p w14:paraId="2C1B76F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lastRenderedPageBreak/>
              <w:t>• Crop plants with special features such as disease resistance can be</w:t>
            </w:r>
          </w:p>
          <w:p w14:paraId="34AEB8EB"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cloned to produce large numbers of identical plants for farmers.</w:t>
            </w:r>
          </w:p>
        </w:tc>
      </w:tr>
      <w:tr w:rsidR="003B633C" w:rsidRPr="003B633C" w14:paraId="62AC111E" w14:textId="77777777" w:rsidTr="003B633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FBBBDF0"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sz w:val="36"/>
                <w:szCs w:val="36"/>
              </w:rPr>
              <w:lastRenderedPageBreak/>
              <w:t>4.1.3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0727981" w14:textId="77777777" w:rsidR="003B633C" w:rsidRPr="003B633C" w:rsidRDefault="003B633C" w:rsidP="003B633C">
            <w:pPr>
              <w:jc w:val="center"/>
              <w:rPr>
                <w:rFonts w:ascii="Times New Roman" w:eastAsia="Times New Roman" w:hAnsi="Times New Roman" w:cs="Times New Roman"/>
              </w:rPr>
            </w:pPr>
            <w:r w:rsidRPr="003B633C">
              <w:rPr>
                <w:rFonts w:ascii="Calibri" w:eastAsia="Times New Roman" w:hAnsi="Calibri" w:cs="Calibri"/>
                <w:color w:val="000000"/>
                <w:sz w:val="36"/>
                <w:szCs w:val="36"/>
              </w:rPr>
              <w:t>Transport in cells</w:t>
            </w:r>
          </w:p>
        </w:tc>
      </w:tr>
      <w:tr w:rsidR="003B633C" w:rsidRPr="003B633C" w14:paraId="4A07F57E" w14:textId="77777777" w:rsidTr="003B633C">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9A22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4.1.3.1 diffusion</w:t>
            </w:r>
          </w:p>
          <w:p w14:paraId="386DE45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fldChar w:fldCharType="begin"/>
            </w:r>
            <w:r w:rsidRPr="003B633C">
              <w:rPr>
                <w:rFonts w:ascii="Calibri" w:eastAsia="Times New Roman" w:hAnsi="Calibri" w:cs="Calibri"/>
                <w:color w:val="000000"/>
              </w:rPr>
              <w:instrText xml:space="preserve"> INCLUDEPICTURE "https://lh3.googleusercontent.com/za4HXPC9hRfBlqWuOF8C2lT7Mbo12l5Inok3pzfMM6RLOl2-Ysfc__yygrY5lp-vZALYjt8U3veFnTvoXnjGZbP29_nEyPS5WjFiMyZPyebh-QaQmQW4AriM3a2WGT0MoDyqfA1I" \* MERGEFORMATINET </w:instrText>
            </w:r>
            <w:r w:rsidRPr="003B633C">
              <w:rPr>
                <w:rFonts w:ascii="Calibri" w:eastAsia="Times New Roman" w:hAnsi="Calibri" w:cs="Calibri"/>
                <w:color w:val="000000"/>
              </w:rPr>
              <w:fldChar w:fldCharType="separate"/>
            </w:r>
            <w:r w:rsidRPr="003B633C">
              <w:rPr>
                <w:rFonts w:ascii="Calibri" w:eastAsia="Times New Roman" w:hAnsi="Calibri" w:cs="Calibri"/>
                <w:noProof/>
                <w:color w:val="000000"/>
              </w:rPr>
              <w:drawing>
                <wp:inline distT="0" distB="0" distL="0" distR="0" wp14:anchorId="6D906A60" wp14:editId="584DCEBF">
                  <wp:extent cx="1536700" cy="1184275"/>
                  <wp:effectExtent l="0" t="0" r="0" b="0"/>
                  <wp:docPr id="2" name="Picture 2" descr="Image result for diffus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ffusion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0" cy="1184275"/>
                          </a:xfrm>
                          <a:prstGeom prst="rect">
                            <a:avLst/>
                          </a:prstGeom>
                          <a:noFill/>
                          <a:ln>
                            <a:noFill/>
                          </a:ln>
                        </pic:spPr>
                      </pic:pic>
                    </a:graphicData>
                  </a:graphic>
                </wp:inline>
              </w:drawing>
            </w:r>
            <w:r w:rsidRPr="003B633C">
              <w:rPr>
                <w:rFonts w:ascii="Calibri" w:eastAsia="Times New Roman" w:hAnsi="Calibri" w:cs="Calibri"/>
                <w:color w:val="00000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CDBE7"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Substances may move into and out of cells across the cell membranes via diffusion. </w:t>
            </w:r>
            <w:r w:rsidRPr="003B633C">
              <w:rPr>
                <w:rFonts w:ascii="Calibri" w:eastAsia="Times New Roman" w:hAnsi="Calibri" w:cs="Calibri"/>
                <w:b/>
                <w:bCs/>
                <w:color w:val="000000"/>
              </w:rPr>
              <w:t>Diffusion</w:t>
            </w:r>
            <w:r w:rsidRPr="003B633C">
              <w:rPr>
                <w:rFonts w:ascii="Calibri" w:eastAsia="Times New Roman" w:hAnsi="Calibri" w:cs="Calibri"/>
                <w:color w:val="000000"/>
              </w:rPr>
              <w:t xml:space="preserve"> is the spreading out of the particles of any substance in solution, or particles of a gas, resulting in a net movement </w:t>
            </w:r>
            <w:r w:rsidRPr="003B633C">
              <w:rPr>
                <w:rFonts w:ascii="Calibri" w:eastAsia="Times New Roman" w:hAnsi="Calibri" w:cs="Calibri"/>
                <w:b/>
                <w:bCs/>
                <w:color w:val="000000"/>
              </w:rPr>
              <w:t>from an area of higher concentration to an area of lower concentration.</w:t>
            </w:r>
          </w:p>
          <w:p w14:paraId="35ED1D03"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Some of the substances transported in and out of cells by diffusion are </w:t>
            </w:r>
            <w:r w:rsidRPr="003B633C">
              <w:rPr>
                <w:rFonts w:ascii="Calibri" w:eastAsia="Times New Roman" w:hAnsi="Calibri" w:cs="Calibri"/>
                <w:b/>
                <w:bCs/>
                <w:color w:val="000000"/>
              </w:rPr>
              <w:t>oxygen</w:t>
            </w:r>
            <w:r w:rsidRPr="003B633C">
              <w:rPr>
                <w:rFonts w:ascii="Calibri" w:eastAsia="Times New Roman" w:hAnsi="Calibri" w:cs="Calibri"/>
                <w:color w:val="000000"/>
              </w:rPr>
              <w:t xml:space="preserve"> and </w:t>
            </w:r>
            <w:r w:rsidRPr="003B633C">
              <w:rPr>
                <w:rFonts w:ascii="Calibri" w:eastAsia="Times New Roman" w:hAnsi="Calibri" w:cs="Calibri"/>
                <w:b/>
                <w:bCs/>
                <w:color w:val="000000"/>
              </w:rPr>
              <w:t xml:space="preserve">carbon dioxide </w:t>
            </w:r>
            <w:r w:rsidRPr="003B633C">
              <w:rPr>
                <w:rFonts w:ascii="Calibri" w:eastAsia="Times New Roman" w:hAnsi="Calibri" w:cs="Calibri"/>
                <w:color w:val="000000"/>
              </w:rPr>
              <w:t xml:space="preserve">in gas exchange, and of the waste product </w:t>
            </w:r>
            <w:r w:rsidRPr="003B633C">
              <w:rPr>
                <w:rFonts w:ascii="Calibri" w:eastAsia="Times New Roman" w:hAnsi="Calibri" w:cs="Calibri"/>
                <w:b/>
                <w:bCs/>
                <w:color w:val="000000"/>
              </w:rPr>
              <w:t>urea</w:t>
            </w:r>
            <w:r w:rsidRPr="003B633C">
              <w:rPr>
                <w:rFonts w:ascii="Calibri" w:eastAsia="Times New Roman" w:hAnsi="Calibri" w:cs="Calibri"/>
                <w:color w:val="000000"/>
              </w:rPr>
              <w:t xml:space="preserve"> from cells into the blood plasma for excretion in the kidney.</w:t>
            </w:r>
          </w:p>
          <w:p w14:paraId="647ECBBD"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Factors which affect the </w:t>
            </w:r>
            <w:r w:rsidRPr="003B633C">
              <w:rPr>
                <w:rFonts w:ascii="Calibri" w:eastAsia="Times New Roman" w:hAnsi="Calibri" w:cs="Calibri"/>
                <w:b/>
                <w:bCs/>
                <w:color w:val="000000"/>
              </w:rPr>
              <w:t>rate of diffusion</w:t>
            </w:r>
            <w:r w:rsidRPr="003B633C">
              <w:rPr>
                <w:rFonts w:ascii="Calibri" w:eastAsia="Times New Roman" w:hAnsi="Calibri" w:cs="Calibri"/>
                <w:color w:val="000000"/>
              </w:rPr>
              <w:t xml:space="preserve"> are:</w:t>
            </w:r>
          </w:p>
          <w:p w14:paraId="6F5AEEB8"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the difference in concentrations (</w:t>
            </w:r>
            <w:r w:rsidRPr="003B633C">
              <w:rPr>
                <w:rFonts w:ascii="Calibri" w:eastAsia="Times New Roman" w:hAnsi="Calibri" w:cs="Calibri"/>
                <w:b/>
                <w:bCs/>
                <w:color w:val="000000"/>
              </w:rPr>
              <w:t>concentration gradient</w:t>
            </w:r>
            <w:r w:rsidRPr="003B633C">
              <w:rPr>
                <w:rFonts w:ascii="Calibri" w:eastAsia="Times New Roman" w:hAnsi="Calibri" w:cs="Calibri"/>
                <w:color w:val="000000"/>
              </w:rPr>
              <w:t>)</w:t>
            </w:r>
          </w:p>
          <w:p w14:paraId="0E84F99D"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 the </w:t>
            </w:r>
            <w:r w:rsidRPr="003B633C">
              <w:rPr>
                <w:rFonts w:ascii="Calibri" w:eastAsia="Times New Roman" w:hAnsi="Calibri" w:cs="Calibri"/>
                <w:b/>
                <w:bCs/>
                <w:color w:val="000000"/>
              </w:rPr>
              <w:t>temperature</w:t>
            </w:r>
          </w:p>
          <w:p w14:paraId="1E68BDC0"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 the </w:t>
            </w:r>
            <w:r w:rsidRPr="003B633C">
              <w:rPr>
                <w:rFonts w:ascii="Calibri" w:eastAsia="Times New Roman" w:hAnsi="Calibri" w:cs="Calibri"/>
                <w:b/>
                <w:bCs/>
                <w:color w:val="000000"/>
              </w:rPr>
              <w:t>surface area</w:t>
            </w:r>
            <w:r w:rsidRPr="003B633C">
              <w:rPr>
                <w:rFonts w:ascii="Calibri" w:eastAsia="Times New Roman" w:hAnsi="Calibri" w:cs="Calibri"/>
                <w:color w:val="000000"/>
              </w:rPr>
              <w:t xml:space="preserve"> of the membrane.</w:t>
            </w:r>
          </w:p>
          <w:p w14:paraId="33442DB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A single-celled organism has a relatively large surface area to volume</w:t>
            </w:r>
          </w:p>
          <w:p w14:paraId="5999A8F4"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ratio. This allows sufficient transport of molecules into and out of the cell to meet the needs of the organism.</w:t>
            </w:r>
          </w:p>
          <w:p w14:paraId="76F387AE"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In multicellular organisms, surfaces and organ systems are specialised for exchanging materials. This is to allow sufficient molecules to be transported into and out of cells for the organism’s needs. The effectiveness of an </w:t>
            </w:r>
            <w:r w:rsidRPr="003B633C">
              <w:rPr>
                <w:rFonts w:ascii="Calibri" w:eastAsia="Times New Roman" w:hAnsi="Calibri" w:cs="Calibri"/>
                <w:b/>
                <w:bCs/>
                <w:color w:val="000000"/>
              </w:rPr>
              <w:t>exchange surface</w:t>
            </w:r>
            <w:r w:rsidRPr="003B633C">
              <w:rPr>
                <w:rFonts w:ascii="Calibri" w:eastAsia="Times New Roman" w:hAnsi="Calibri" w:cs="Calibri"/>
                <w:color w:val="000000"/>
              </w:rPr>
              <w:t xml:space="preserve"> is increased by:</w:t>
            </w:r>
          </w:p>
          <w:p w14:paraId="77A925C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 having a </w:t>
            </w:r>
            <w:r w:rsidRPr="003B633C">
              <w:rPr>
                <w:rFonts w:ascii="Calibri" w:eastAsia="Times New Roman" w:hAnsi="Calibri" w:cs="Calibri"/>
                <w:b/>
                <w:bCs/>
                <w:color w:val="000000"/>
              </w:rPr>
              <w:t>large surface area (e.g. gills in fish, alveoli in lungs)</w:t>
            </w:r>
          </w:p>
          <w:p w14:paraId="2F1A4D95"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 a </w:t>
            </w:r>
            <w:r w:rsidRPr="003B633C">
              <w:rPr>
                <w:rFonts w:ascii="Calibri" w:eastAsia="Times New Roman" w:hAnsi="Calibri" w:cs="Calibri"/>
                <w:b/>
                <w:bCs/>
                <w:color w:val="000000"/>
              </w:rPr>
              <w:t>membrane</w:t>
            </w:r>
            <w:r w:rsidRPr="003B633C">
              <w:rPr>
                <w:rFonts w:ascii="Calibri" w:eastAsia="Times New Roman" w:hAnsi="Calibri" w:cs="Calibri"/>
                <w:color w:val="000000"/>
              </w:rPr>
              <w:t xml:space="preserve"> that is </w:t>
            </w:r>
            <w:r w:rsidRPr="003B633C">
              <w:rPr>
                <w:rFonts w:ascii="Calibri" w:eastAsia="Times New Roman" w:hAnsi="Calibri" w:cs="Calibri"/>
                <w:b/>
                <w:bCs/>
                <w:color w:val="000000"/>
              </w:rPr>
              <w:t>thin,</w:t>
            </w:r>
            <w:r w:rsidRPr="003B633C">
              <w:rPr>
                <w:rFonts w:ascii="Calibri" w:eastAsia="Times New Roman" w:hAnsi="Calibri" w:cs="Calibri"/>
                <w:color w:val="000000"/>
              </w:rPr>
              <w:t xml:space="preserve"> to provide a short diffusion path</w:t>
            </w:r>
          </w:p>
          <w:p w14:paraId="1F1F1955"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 (in animals) having an </w:t>
            </w:r>
            <w:r w:rsidRPr="003B633C">
              <w:rPr>
                <w:rFonts w:ascii="Calibri" w:eastAsia="Times New Roman" w:hAnsi="Calibri" w:cs="Calibri"/>
                <w:b/>
                <w:bCs/>
                <w:color w:val="000000"/>
              </w:rPr>
              <w:t>efficient blood supply</w:t>
            </w:r>
          </w:p>
          <w:p w14:paraId="071BA14F"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 (in animals, for gaseous exchange) being </w:t>
            </w:r>
            <w:r w:rsidRPr="003B633C">
              <w:rPr>
                <w:rFonts w:ascii="Calibri" w:eastAsia="Times New Roman" w:hAnsi="Calibri" w:cs="Calibri"/>
                <w:b/>
                <w:bCs/>
                <w:color w:val="000000"/>
              </w:rPr>
              <w:t>ventilated.</w:t>
            </w:r>
          </w:p>
        </w:tc>
      </w:tr>
    </w:tbl>
    <w:p w14:paraId="2E61B98B" w14:textId="77777777" w:rsidR="003B633C" w:rsidRPr="003B633C" w:rsidRDefault="003B633C" w:rsidP="003B633C">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577"/>
        <w:gridCol w:w="7873"/>
      </w:tblGrid>
      <w:tr w:rsidR="003B633C" w:rsidRPr="003B633C" w14:paraId="0BB02731" w14:textId="77777777" w:rsidTr="003B633C">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7CA02"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4.1.3.2</w:t>
            </w:r>
          </w:p>
          <w:p w14:paraId="09AD97A1"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osmosis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EBA5A"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Water may move across cell membranes via osmosis. </w:t>
            </w:r>
            <w:r w:rsidRPr="003B633C">
              <w:rPr>
                <w:rFonts w:ascii="Calibri" w:eastAsia="Times New Roman" w:hAnsi="Calibri" w:cs="Calibri"/>
                <w:b/>
                <w:bCs/>
                <w:color w:val="000000"/>
              </w:rPr>
              <w:t>Osmosis</w:t>
            </w:r>
            <w:r w:rsidRPr="003B633C">
              <w:rPr>
                <w:rFonts w:ascii="Calibri" w:eastAsia="Times New Roman" w:hAnsi="Calibri" w:cs="Calibri"/>
                <w:color w:val="000000"/>
              </w:rPr>
              <w:t xml:space="preserve"> is the diffusion of </w:t>
            </w:r>
            <w:r w:rsidRPr="003B633C">
              <w:rPr>
                <w:rFonts w:ascii="Calibri" w:eastAsia="Times New Roman" w:hAnsi="Calibri" w:cs="Calibri"/>
                <w:b/>
                <w:bCs/>
                <w:color w:val="000000"/>
              </w:rPr>
              <w:t>water</w:t>
            </w:r>
            <w:r w:rsidRPr="003B633C">
              <w:rPr>
                <w:rFonts w:ascii="Calibri" w:eastAsia="Times New Roman" w:hAnsi="Calibri" w:cs="Calibri"/>
                <w:color w:val="000000"/>
              </w:rPr>
              <w:t xml:space="preserve"> from a </w:t>
            </w:r>
            <w:r w:rsidRPr="003B633C">
              <w:rPr>
                <w:rFonts w:ascii="Calibri" w:eastAsia="Times New Roman" w:hAnsi="Calibri" w:cs="Calibri"/>
                <w:b/>
                <w:bCs/>
                <w:color w:val="000000"/>
              </w:rPr>
              <w:t xml:space="preserve">dilute solution to a concentrated solution </w:t>
            </w:r>
            <w:r w:rsidRPr="003B633C">
              <w:rPr>
                <w:rFonts w:ascii="Calibri" w:eastAsia="Times New Roman" w:hAnsi="Calibri" w:cs="Calibri"/>
                <w:color w:val="000000"/>
              </w:rPr>
              <w:t xml:space="preserve">through a </w:t>
            </w:r>
            <w:r w:rsidRPr="003B633C">
              <w:rPr>
                <w:rFonts w:ascii="Calibri" w:eastAsia="Times New Roman" w:hAnsi="Calibri" w:cs="Calibri"/>
                <w:b/>
                <w:bCs/>
                <w:color w:val="000000"/>
              </w:rPr>
              <w:t>partially permeable membrane</w:t>
            </w:r>
            <w:r w:rsidRPr="003B633C">
              <w:rPr>
                <w:rFonts w:ascii="Calibri" w:eastAsia="Times New Roman" w:hAnsi="Calibri" w:cs="Calibri"/>
                <w:color w:val="000000"/>
              </w:rPr>
              <w:t>.</w:t>
            </w:r>
          </w:p>
          <w:p w14:paraId="5B5FF7BE"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(Or you can phrase it as:  </w:t>
            </w:r>
            <w:r w:rsidRPr="003B633C">
              <w:rPr>
                <w:rFonts w:ascii="Calibri" w:eastAsia="Times New Roman" w:hAnsi="Calibri" w:cs="Calibri"/>
                <w:b/>
                <w:bCs/>
                <w:color w:val="000000"/>
              </w:rPr>
              <w:t>Osmosis</w:t>
            </w:r>
            <w:r w:rsidRPr="003B633C">
              <w:rPr>
                <w:rFonts w:ascii="Calibri" w:eastAsia="Times New Roman" w:hAnsi="Calibri" w:cs="Calibri"/>
                <w:color w:val="000000"/>
              </w:rPr>
              <w:t xml:space="preserve"> is the diffusion of </w:t>
            </w:r>
            <w:r w:rsidRPr="003B633C">
              <w:rPr>
                <w:rFonts w:ascii="Calibri" w:eastAsia="Times New Roman" w:hAnsi="Calibri" w:cs="Calibri"/>
                <w:b/>
                <w:bCs/>
                <w:color w:val="000000"/>
              </w:rPr>
              <w:t>water</w:t>
            </w:r>
            <w:r w:rsidRPr="003B633C">
              <w:rPr>
                <w:rFonts w:ascii="Calibri" w:eastAsia="Times New Roman" w:hAnsi="Calibri" w:cs="Calibri"/>
                <w:color w:val="000000"/>
              </w:rPr>
              <w:t xml:space="preserve"> from a </w:t>
            </w:r>
            <w:r w:rsidRPr="003B633C">
              <w:rPr>
                <w:rFonts w:ascii="Calibri" w:eastAsia="Times New Roman" w:hAnsi="Calibri" w:cs="Calibri"/>
                <w:b/>
                <w:bCs/>
                <w:color w:val="000000"/>
              </w:rPr>
              <w:t>high water concentration to a low water concentration</w:t>
            </w:r>
            <w:r w:rsidRPr="003B633C">
              <w:rPr>
                <w:rFonts w:ascii="Calibri" w:eastAsia="Times New Roman" w:hAnsi="Calibri" w:cs="Calibri"/>
                <w:color w:val="000000"/>
              </w:rPr>
              <w:t xml:space="preserve"> through a </w:t>
            </w:r>
            <w:r w:rsidRPr="003B633C">
              <w:rPr>
                <w:rFonts w:ascii="Calibri" w:eastAsia="Times New Roman" w:hAnsi="Calibri" w:cs="Calibri"/>
                <w:b/>
                <w:bCs/>
                <w:color w:val="000000"/>
              </w:rPr>
              <w:t> partially permeable membrane.)</w:t>
            </w:r>
          </w:p>
        </w:tc>
      </w:tr>
      <w:tr w:rsidR="003B633C" w:rsidRPr="003B633C" w14:paraId="2FCAF73D" w14:textId="77777777" w:rsidTr="003B633C">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C3D3E"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4.1.3.3 active transport</w:t>
            </w:r>
          </w:p>
          <w:p w14:paraId="3F266770"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fldChar w:fldCharType="begin"/>
            </w:r>
            <w:r w:rsidRPr="003B633C">
              <w:rPr>
                <w:rFonts w:ascii="Calibri" w:eastAsia="Times New Roman" w:hAnsi="Calibri" w:cs="Calibri"/>
                <w:color w:val="000000"/>
              </w:rPr>
              <w:instrText xml:space="preserve"> INCLUDEPICTURE "https://lh6.googleusercontent.com/v4IyjoVAoGnvTX-RrPzjvTC1xt6ZlDS24uXYnYddXfzJv4SIMR7ZXdEy7Rhj9g8R2UCCDTsh77s7bb4OJD6jKShHPw1abQvlia8-ZjVHoHbWGYuQBhrQFTmeHxnSVtVTZyPf2Ery" \* MERGEFORMATINET </w:instrText>
            </w:r>
            <w:r w:rsidRPr="003B633C">
              <w:rPr>
                <w:rFonts w:ascii="Calibri" w:eastAsia="Times New Roman" w:hAnsi="Calibri" w:cs="Calibri"/>
                <w:color w:val="000000"/>
              </w:rPr>
              <w:fldChar w:fldCharType="separate"/>
            </w:r>
            <w:r w:rsidRPr="003B633C">
              <w:rPr>
                <w:rFonts w:ascii="Calibri" w:eastAsia="Times New Roman" w:hAnsi="Calibri" w:cs="Calibri"/>
                <w:noProof/>
                <w:color w:val="000000"/>
              </w:rPr>
              <w:drawing>
                <wp:inline distT="0" distB="0" distL="0" distR="0" wp14:anchorId="3C01688D" wp14:editId="1D14CA08">
                  <wp:extent cx="1499235" cy="1536700"/>
                  <wp:effectExtent l="0" t="0" r="0" b="0"/>
                  <wp:docPr id="1" name="Picture 1" descr="https://lh6.googleusercontent.com/v4IyjoVAoGnvTX-RrPzjvTC1xt6ZlDS24uXYnYddXfzJv4SIMR7ZXdEy7Rhj9g8R2UCCDTsh77s7bb4OJD6jKShHPw1abQvlia8-ZjVHoHbWGYuQBhrQFTmeHxnSVtVTZyPf2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v4IyjoVAoGnvTX-RrPzjvTC1xt6ZlDS24uXYnYddXfzJv4SIMR7ZXdEy7Rhj9g8R2UCCDTsh77s7bb4OJD6jKShHPw1abQvlia8-ZjVHoHbWGYuQBhrQFTmeHxnSVtVTZyPf2E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9235" cy="1536700"/>
                          </a:xfrm>
                          <a:prstGeom prst="rect">
                            <a:avLst/>
                          </a:prstGeom>
                          <a:noFill/>
                          <a:ln>
                            <a:noFill/>
                          </a:ln>
                        </pic:spPr>
                      </pic:pic>
                    </a:graphicData>
                  </a:graphic>
                </wp:inline>
              </w:drawing>
            </w:r>
            <w:r w:rsidRPr="003B633C">
              <w:rPr>
                <w:rFonts w:ascii="Calibri" w:eastAsia="Times New Roman" w:hAnsi="Calibri" w:cs="Calibri"/>
                <w:color w:val="000000"/>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B0D87"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b/>
                <w:bCs/>
                <w:color w:val="000000"/>
              </w:rPr>
              <w:t xml:space="preserve">Active transport </w:t>
            </w:r>
            <w:r w:rsidRPr="003B633C">
              <w:rPr>
                <w:rFonts w:ascii="Calibri" w:eastAsia="Times New Roman" w:hAnsi="Calibri" w:cs="Calibri"/>
                <w:color w:val="000000"/>
              </w:rPr>
              <w:t>moves substances from a more dilute solution to a more concentrated solution (</w:t>
            </w:r>
            <w:r w:rsidRPr="003B633C">
              <w:rPr>
                <w:rFonts w:ascii="Calibri" w:eastAsia="Times New Roman" w:hAnsi="Calibri" w:cs="Calibri"/>
                <w:b/>
                <w:bCs/>
                <w:color w:val="000000"/>
              </w:rPr>
              <w:t>against a concentration gradient</w:t>
            </w:r>
            <w:r w:rsidRPr="003B633C">
              <w:rPr>
                <w:rFonts w:ascii="Calibri" w:eastAsia="Times New Roman" w:hAnsi="Calibri" w:cs="Calibri"/>
                <w:color w:val="000000"/>
              </w:rPr>
              <w:t xml:space="preserve">). This </w:t>
            </w:r>
            <w:r w:rsidRPr="003B633C">
              <w:rPr>
                <w:rFonts w:ascii="Calibri" w:eastAsia="Times New Roman" w:hAnsi="Calibri" w:cs="Calibri"/>
                <w:b/>
                <w:bCs/>
                <w:color w:val="000000"/>
              </w:rPr>
              <w:t xml:space="preserve">requires energy </w:t>
            </w:r>
            <w:r w:rsidRPr="003B633C">
              <w:rPr>
                <w:rFonts w:ascii="Calibri" w:eastAsia="Times New Roman" w:hAnsi="Calibri" w:cs="Calibri"/>
                <w:color w:val="000000"/>
              </w:rPr>
              <w:t>from respiration.</w:t>
            </w:r>
          </w:p>
          <w:p w14:paraId="2322C5B8"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Active transport allows </w:t>
            </w:r>
            <w:r w:rsidRPr="003B633C">
              <w:rPr>
                <w:rFonts w:ascii="Calibri" w:eastAsia="Times New Roman" w:hAnsi="Calibri" w:cs="Calibri"/>
                <w:b/>
                <w:bCs/>
                <w:color w:val="000000"/>
              </w:rPr>
              <w:t xml:space="preserve">mineral ions </w:t>
            </w:r>
            <w:r w:rsidRPr="003B633C">
              <w:rPr>
                <w:rFonts w:ascii="Calibri" w:eastAsia="Times New Roman" w:hAnsi="Calibri" w:cs="Calibri"/>
                <w:color w:val="000000"/>
              </w:rPr>
              <w:t xml:space="preserve">to be absorbed into </w:t>
            </w:r>
            <w:r w:rsidRPr="003B633C">
              <w:rPr>
                <w:rFonts w:ascii="Calibri" w:eastAsia="Times New Roman" w:hAnsi="Calibri" w:cs="Calibri"/>
                <w:b/>
                <w:bCs/>
                <w:color w:val="000000"/>
              </w:rPr>
              <w:t xml:space="preserve">plant root </w:t>
            </w:r>
            <w:r w:rsidRPr="003B633C">
              <w:rPr>
                <w:rFonts w:ascii="Calibri" w:eastAsia="Times New Roman" w:hAnsi="Calibri" w:cs="Calibri"/>
                <w:color w:val="000000"/>
              </w:rPr>
              <w:t>hairs from very dilute solutions in the soil. Plants require ions for healthy growth.</w:t>
            </w:r>
          </w:p>
          <w:p w14:paraId="0807D6E0" w14:textId="77777777" w:rsidR="003B633C" w:rsidRPr="003B633C" w:rsidRDefault="003B633C" w:rsidP="003B633C">
            <w:pPr>
              <w:rPr>
                <w:rFonts w:ascii="Times New Roman" w:eastAsia="Times New Roman" w:hAnsi="Times New Roman" w:cs="Times New Roman"/>
              </w:rPr>
            </w:pPr>
            <w:r w:rsidRPr="003B633C">
              <w:rPr>
                <w:rFonts w:ascii="Calibri" w:eastAsia="Times New Roman" w:hAnsi="Calibri" w:cs="Calibri"/>
                <w:color w:val="000000"/>
              </w:rPr>
              <w:t xml:space="preserve">It also allows </w:t>
            </w:r>
            <w:r w:rsidRPr="003B633C">
              <w:rPr>
                <w:rFonts w:ascii="Calibri" w:eastAsia="Times New Roman" w:hAnsi="Calibri" w:cs="Calibri"/>
                <w:b/>
                <w:bCs/>
                <w:color w:val="000000"/>
              </w:rPr>
              <w:t xml:space="preserve">sugar molecules </w:t>
            </w:r>
            <w:r w:rsidRPr="003B633C">
              <w:rPr>
                <w:rFonts w:ascii="Calibri" w:eastAsia="Times New Roman" w:hAnsi="Calibri" w:cs="Calibri"/>
                <w:color w:val="000000"/>
              </w:rPr>
              <w:t xml:space="preserve">to be absorbed from lower concentrations in the </w:t>
            </w:r>
            <w:r w:rsidRPr="003B633C">
              <w:rPr>
                <w:rFonts w:ascii="Calibri" w:eastAsia="Times New Roman" w:hAnsi="Calibri" w:cs="Calibri"/>
                <w:b/>
                <w:bCs/>
                <w:color w:val="000000"/>
              </w:rPr>
              <w:t>gut</w:t>
            </w:r>
            <w:r w:rsidRPr="003B633C">
              <w:rPr>
                <w:rFonts w:ascii="Calibri" w:eastAsia="Times New Roman" w:hAnsi="Calibri" w:cs="Calibri"/>
                <w:color w:val="000000"/>
              </w:rPr>
              <w:t xml:space="preserve"> into the blood which has a higher sugar concentration. Sugar molecules are used for cell respiration.</w:t>
            </w:r>
          </w:p>
        </w:tc>
      </w:tr>
    </w:tbl>
    <w:p w14:paraId="187BAAEA" w14:textId="77777777" w:rsidR="003B633C" w:rsidRPr="003B633C" w:rsidRDefault="003B633C" w:rsidP="003B633C">
      <w:pPr>
        <w:spacing w:after="240"/>
        <w:rPr>
          <w:rFonts w:ascii="Times New Roman" w:eastAsia="Times New Roman" w:hAnsi="Times New Roman" w:cs="Times New Roman"/>
        </w:rPr>
      </w:pPr>
      <w:r w:rsidRPr="003B633C">
        <w:rPr>
          <w:rFonts w:ascii="-webkit-standard" w:eastAsia="Times New Roman" w:hAnsi="-webkit-standard" w:cs="Times New Roman"/>
          <w:color w:val="000000"/>
        </w:rPr>
        <w:br/>
      </w:r>
      <w:r w:rsidRPr="003B633C">
        <w:rPr>
          <w:rFonts w:ascii="-webkit-standard" w:eastAsia="Times New Roman" w:hAnsi="-webkit-standard" w:cs="Times New Roman"/>
          <w:color w:val="000000"/>
        </w:rPr>
        <w:br/>
      </w:r>
      <w:r w:rsidRPr="003B633C">
        <w:rPr>
          <w:rFonts w:ascii="-webkit-standard" w:eastAsia="Times New Roman" w:hAnsi="-webkit-standard" w:cs="Times New Roman"/>
          <w:color w:val="000000"/>
        </w:rPr>
        <w:br/>
      </w:r>
      <w:r w:rsidRPr="003B633C">
        <w:rPr>
          <w:rFonts w:ascii="-webkit-standard" w:eastAsia="Times New Roman" w:hAnsi="-webkit-standard" w:cs="Times New Roman"/>
          <w:color w:val="000000"/>
        </w:rPr>
        <w:lastRenderedPageBreak/>
        <w:br/>
      </w:r>
    </w:p>
    <w:p w14:paraId="5B589EFC" w14:textId="77777777" w:rsidR="0011012F" w:rsidRPr="003B633C" w:rsidRDefault="0011012F" w:rsidP="003B633C">
      <w:bookmarkStart w:id="0" w:name="_GoBack"/>
      <w:bookmarkEnd w:id="0"/>
    </w:p>
    <w:sectPr w:rsidR="0011012F" w:rsidRPr="003B633C" w:rsidSect="009E060F">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ACB5E" w14:textId="77777777" w:rsidR="008010AA" w:rsidRDefault="008010AA" w:rsidP="005D362B">
      <w:r>
        <w:separator/>
      </w:r>
    </w:p>
  </w:endnote>
  <w:endnote w:type="continuationSeparator" w:id="0">
    <w:p w14:paraId="07F95A83" w14:textId="77777777" w:rsidR="008010AA" w:rsidRDefault="008010AA" w:rsidP="005D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15E90" w14:textId="77777777" w:rsidR="008010AA" w:rsidRDefault="008010AA" w:rsidP="005D362B">
      <w:r>
        <w:separator/>
      </w:r>
    </w:p>
  </w:footnote>
  <w:footnote w:type="continuationSeparator" w:id="0">
    <w:p w14:paraId="7B955B6C" w14:textId="77777777" w:rsidR="008010AA" w:rsidRDefault="008010AA" w:rsidP="005D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D28"/>
    <w:multiLevelType w:val="hybridMultilevel"/>
    <w:tmpl w:val="E29A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918B5"/>
    <w:multiLevelType w:val="hybridMultilevel"/>
    <w:tmpl w:val="0C62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4FF9"/>
    <w:multiLevelType w:val="hybridMultilevel"/>
    <w:tmpl w:val="A5B8F0BA"/>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D36"/>
    <w:multiLevelType w:val="hybridMultilevel"/>
    <w:tmpl w:val="EAC8BF68"/>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80789"/>
    <w:multiLevelType w:val="hybridMultilevel"/>
    <w:tmpl w:val="88E2C1A8"/>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F6451"/>
    <w:multiLevelType w:val="hybridMultilevel"/>
    <w:tmpl w:val="F3F0FEFC"/>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C6291"/>
    <w:multiLevelType w:val="hybridMultilevel"/>
    <w:tmpl w:val="655C0E18"/>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D4EE4"/>
    <w:multiLevelType w:val="hybridMultilevel"/>
    <w:tmpl w:val="6B8E9E22"/>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F64F1"/>
    <w:multiLevelType w:val="hybridMultilevel"/>
    <w:tmpl w:val="6D00FA54"/>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F0BCC"/>
    <w:multiLevelType w:val="hybridMultilevel"/>
    <w:tmpl w:val="90F23476"/>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403C5"/>
    <w:multiLevelType w:val="hybridMultilevel"/>
    <w:tmpl w:val="82F678CC"/>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32D4A"/>
    <w:multiLevelType w:val="hybridMultilevel"/>
    <w:tmpl w:val="86F4DEE8"/>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2601B"/>
    <w:multiLevelType w:val="hybridMultilevel"/>
    <w:tmpl w:val="8B629E52"/>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E42D0"/>
    <w:multiLevelType w:val="hybridMultilevel"/>
    <w:tmpl w:val="66A07724"/>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D21BC"/>
    <w:multiLevelType w:val="hybridMultilevel"/>
    <w:tmpl w:val="CB6A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53E6D"/>
    <w:multiLevelType w:val="hybridMultilevel"/>
    <w:tmpl w:val="4A18F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F11C3"/>
    <w:multiLevelType w:val="hybridMultilevel"/>
    <w:tmpl w:val="46882826"/>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50861"/>
    <w:multiLevelType w:val="hybridMultilevel"/>
    <w:tmpl w:val="3F864F08"/>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82177"/>
    <w:multiLevelType w:val="hybridMultilevel"/>
    <w:tmpl w:val="30E63C10"/>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108B6"/>
    <w:multiLevelType w:val="hybridMultilevel"/>
    <w:tmpl w:val="E6DE6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4021E"/>
    <w:multiLevelType w:val="hybridMultilevel"/>
    <w:tmpl w:val="E6DE6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72A01"/>
    <w:multiLevelType w:val="hybridMultilevel"/>
    <w:tmpl w:val="3FE8FF00"/>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10BFB"/>
    <w:multiLevelType w:val="hybridMultilevel"/>
    <w:tmpl w:val="99DAD8AC"/>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A0B76"/>
    <w:multiLevelType w:val="hybridMultilevel"/>
    <w:tmpl w:val="B93E1A0A"/>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15488"/>
    <w:multiLevelType w:val="hybridMultilevel"/>
    <w:tmpl w:val="F04C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51480"/>
    <w:multiLevelType w:val="hybridMultilevel"/>
    <w:tmpl w:val="17FA10B6"/>
    <w:lvl w:ilvl="0" w:tplc="F97002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E0769"/>
    <w:multiLevelType w:val="hybridMultilevel"/>
    <w:tmpl w:val="E5D8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73B8F"/>
    <w:multiLevelType w:val="hybridMultilevel"/>
    <w:tmpl w:val="54B881BC"/>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43E7E"/>
    <w:multiLevelType w:val="hybridMultilevel"/>
    <w:tmpl w:val="2DCAE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E6A5A"/>
    <w:multiLevelType w:val="hybridMultilevel"/>
    <w:tmpl w:val="B1AA3BF6"/>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025B8"/>
    <w:multiLevelType w:val="hybridMultilevel"/>
    <w:tmpl w:val="6DE0874E"/>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E2616"/>
    <w:multiLevelType w:val="hybridMultilevel"/>
    <w:tmpl w:val="A46AFD46"/>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D6EE1"/>
    <w:multiLevelType w:val="hybridMultilevel"/>
    <w:tmpl w:val="105CEE66"/>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20FDA"/>
    <w:multiLevelType w:val="hybridMultilevel"/>
    <w:tmpl w:val="9C9C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C1445"/>
    <w:multiLevelType w:val="hybridMultilevel"/>
    <w:tmpl w:val="97DEAE1A"/>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F0F8A"/>
    <w:multiLevelType w:val="hybridMultilevel"/>
    <w:tmpl w:val="B5F0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22AE0"/>
    <w:multiLevelType w:val="hybridMultilevel"/>
    <w:tmpl w:val="011CE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41650F"/>
    <w:multiLevelType w:val="hybridMultilevel"/>
    <w:tmpl w:val="33C22AE8"/>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0A05"/>
    <w:multiLevelType w:val="hybridMultilevel"/>
    <w:tmpl w:val="EAE4B188"/>
    <w:lvl w:ilvl="0" w:tplc="4A06186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374FCF"/>
    <w:multiLevelType w:val="hybridMultilevel"/>
    <w:tmpl w:val="FD2890B0"/>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B23F1"/>
    <w:multiLevelType w:val="hybridMultilevel"/>
    <w:tmpl w:val="41689A4A"/>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D5414"/>
    <w:multiLevelType w:val="hybridMultilevel"/>
    <w:tmpl w:val="879CFADA"/>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7"/>
  </w:num>
  <w:num w:numId="5">
    <w:abstractNumId w:val="4"/>
  </w:num>
  <w:num w:numId="6">
    <w:abstractNumId w:val="32"/>
  </w:num>
  <w:num w:numId="7">
    <w:abstractNumId w:val="8"/>
  </w:num>
  <w:num w:numId="8">
    <w:abstractNumId w:val="37"/>
  </w:num>
  <w:num w:numId="9">
    <w:abstractNumId w:val="13"/>
  </w:num>
  <w:num w:numId="10">
    <w:abstractNumId w:val="12"/>
  </w:num>
  <w:num w:numId="11">
    <w:abstractNumId w:val="34"/>
  </w:num>
  <w:num w:numId="12">
    <w:abstractNumId w:val="22"/>
  </w:num>
  <w:num w:numId="13">
    <w:abstractNumId w:val="10"/>
  </w:num>
  <w:num w:numId="14">
    <w:abstractNumId w:val="2"/>
  </w:num>
  <w:num w:numId="15">
    <w:abstractNumId w:val="30"/>
  </w:num>
  <w:num w:numId="16">
    <w:abstractNumId w:val="3"/>
  </w:num>
  <w:num w:numId="17">
    <w:abstractNumId w:val="21"/>
  </w:num>
  <w:num w:numId="18">
    <w:abstractNumId w:val="41"/>
  </w:num>
  <w:num w:numId="19">
    <w:abstractNumId w:val="16"/>
  </w:num>
  <w:num w:numId="20">
    <w:abstractNumId w:val="18"/>
  </w:num>
  <w:num w:numId="21">
    <w:abstractNumId w:val="38"/>
  </w:num>
  <w:num w:numId="22">
    <w:abstractNumId w:val="39"/>
  </w:num>
  <w:num w:numId="23">
    <w:abstractNumId w:val="6"/>
  </w:num>
  <w:num w:numId="24">
    <w:abstractNumId w:val="23"/>
  </w:num>
  <w:num w:numId="25">
    <w:abstractNumId w:val="36"/>
  </w:num>
  <w:num w:numId="26">
    <w:abstractNumId w:val="15"/>
  </w:num>
  <w:num w:numId="27">
    <w:abstractNumId w:val="29"/>
  </w:num>
  <w:num w:numId="28">
    <w:abstractNumId w:val="40"/>
  </w:num>
  <w:num w:numId="29">
    <w:abstractNumId w:val="28"/>
  </w:num>
  <w:num w:numId="30">
    <w:abstractNumId w:val="20"/>
  </w:num>
  <w:num w:numId="31">
    <w:abstractNumId w:val="19"/>
  </w:num>
  <w:num w:numId="32">
    <w:abstractNumId w:val="17"/>
  </w:num>
  <w:num w:numId="33">
    <w:abstractNumId w:val="31"/>
  </w:num>
  <w:num w:numId="34">
    <w:abstractNumId w:val="25"/>
  </w:num>
  <w:num w:numId="35">
    <w:abstractNumId w:val="33"/>
  </w:num>
  <w:num w:numId="36">
    <w:abstractNumId w:val="11"/>
  </w:num>
  <w:num w:numId="37">
    <w:abstractNumId w:val="9"/>
  </w:num>
  <w:num w:numId="38">
    <w:abstractNumId w:val="27"/>
  </w:num>
  <w:num w:numId="39">
    <w:abstractNumId w:val="5"/>
  </w:num>
  <w:num w:numId="40">
    <w:abstractNumId w:val="24"/>
  </w:num>
  <w:num w:numId="41">
    <w:abstractNumId w:val="2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A9"/>
    <w:rsid w:val="00000A10"/>
    <w:rsid w:val="00002C00"/>
    <w:rsid w:val="0001098D"/>
    <w:rsid w:val="0001493B"/>
    <w:rsid w:val="00022F8F"/>
    <w:rsid w:val="00024D67"/>
    <w:rsid w:val="00026D12"/>
    <w:rsid w:val="00034E71"/>
    <w:rsid w:val="00043C85"/>
    <w:rsid w:val="00054E99"/>
    <w:rsid w:val="0005706D"/>
    <w:rsid w:val="00060C8C"/>
    <w:rsid w:val="000634A7"/>
    <w:rsid w:val="00064A28"/>
    <w:rsid w:val="0007374F"/>
    <w:rsid w:val="000941F9"/>
    <w:rsid w:val="000C33E1"/>
    <w:rsid w:val="000C4EB4"/>
    <w:rsid w:val="000C5596"/>
    <w:rsid w:val="000E3E5A"/>
    <w:rsid w:val="000E65F0"/>
    <w:rsid w:val="000E6928"/>
    <w:rsid w:val="000F636A"/>
    <w:rsid w:val="00103987"/>
    <w:rsid w:val="0011012F"/>
    <w:rsid w:val="00110413"/>
    <w:rsid w:val="001354BB"/>
    <w:rsid w:val="001459F5"/>
    <w:rsid w:val="0014614A"/>
    <w:rsid w:val="00161574"/>
    <w:rsid w:val="00181210"/>
    <w:rsid w:val="00184F13"/>
    <w:rsid w:val="00190D22"/>
    <w:rsid w:val="001928E2"/>
    <w:rsid w:val="00193D74"/>
    <w:rsid w:val="0019472A"/>
    <w:rsid w:val="001A3D6F"/>
    <w:rsid w:val="001B0F87"/>
    <w:rsid w:val="001D3FA5"/>
    <w:rsid w:val="001D60EC"/>
    <w:rsid w:val="001F4FD7"/>
    <w:rsid w:val="00204C3A"/>
    <w:rsid w:val="002050D5"/>
    <w:rsid w:val="002224D9"/>
    <w:rsid w:val="0022528A"/>
    <w:rsid w:val="002260A6"/>
    <w:rsid w:val="00252BB4"/>
    <w:rsid w:val="00261B71"/>
    <w:rsid w:val="00272BFD"/>
    <w:rsid w:val="002934DD"/>
    <w:rsid w:val="00297310"/>
    <w:rsid w:val="002A0007"/>
    <w:rsid w:val="002A6A0B"/>
    <w:rsid w:val="002B69E5"/>
    <w:rsid w:val="002B7B23"/>
    <w:rsid w:val="002D1377"/>
    <w:rsid w:val="002D5F0C"/>
    <w:rsid w:val="002E7169"/>
    <w:rsid w:val="002F4279"/>
    <w:rsid w:val="002F6306"/>
    <w:rsid w:val="002F6FE5"/>
    <w:rsid w:val="00302CE4"/>
    <w:rsid w:val="0030336D"/>
    <w:rsid w:val="00307B65"/>
    <w:rsid w:val="00307FBD"/>
    <w:rsid w:val="00310281"/>
    <w:rsid w:val="0031423F"/>
    <w:rsid w:val="00326B6E"/>
    <w:rsid w:val="00330A44"/>
    <w:rsid w:val="00332AF6"/>
    <w:rsid w:val="003615A9"/>
    <w:rsid w:val="00375D8C"/>
    <w:rsid w:val="0038618B"/>
    <w:rsid w:val="0039107E"/>
    <w:rsid w:val="00392261"/>
    <w:rsid w:val="00394626"/>
    <w:rsid w:val="003B633C"/>
    <w:rsid w:val="003C456A"/>
    <w:rsid w:val="003D5E3D"/>
    <w:rsid w:val="003F05AE"/>
    <w:rsid w:val="00402174"/>
    <w:rsid w:val="004265FC"/>
    <w:rsid w:val="004272B5"/>
    <w:rsid w:val="004320FF"/>
    <w:rsid w:val="004507E4"/>
    <w:rsid w:val="00451B27"/>
    <w:rsid w:val="00457176"/>
    <w:rsid w:val="00472FD5"/>
    <w:rsid w:val="00484B9C"/>
    <w:rsid w:val="00487F6A"/>
    <w:rsid w:val="00496227"/>
    <w:rsid w:val="004975B5"/>
    <w:rsid w:val="004A69A3"/>
    <w:rsid w:val="004C67F3"/>
    <w:rsid w:val="004D1499"/>
    <w:rsid w:val="004D3460"/>
    <w:rsid w:val="004E00A3"/>
    <w:rsid w:val="004F2DD2"/>
    <w:rsid w:val="004F45EB"/>
    <w:rsid w:val="00512C51"/>
    <w:rsid w:val="005239D8"/>
    <w:rsid w:val="00532B37"/>
    <w:rsid w:val="0055747F"/>
    <w:rsid w:val="00580DB2"/>
    <w:rsid w:val="00591E6E"/>
    <w:rsid w:val="005A1457"/>
    <w:rsid w:val="005C30A9"/>
    <w:rsid w:val="005D2753"/>
    <w:rsid w:val="005D362B"/>
    <w:rsid w:val="005E3136"/>
    <w:rsid w:val="005F12AE"/>
    <w:rsid w:val="00600BC5"/>
    <w:rsid w:val="00612312"/>
    <w:rsid w:val="006160AD"/>
    <w:rsid w:val="00625782"/>
    <w:rsid w:val="006332F6"/>
    <w:rsid w:val="00635273"/>
    <w:rsid w:val="006366B7"/>
    <w:rsid w:val="006378BF"/>
    <w:rsid w:val="00655081"/>
    <w:rsid w:val="00665F26"/>
    <w:rsid w:val="00666F07"/>
    <w:rsid w:val="0067583D"/>
    <w:rsid w:val="0068799E"/>
    <w:rsid w:val="00695AB6"/>
    <w:rsid w:val="006A4ABD"/>
    <w:rsid w:val="006B217A"/>
    <w:rsid w:val="006B29DB"/>
    <w:rsid w:val="006C33B4"/>
    <w:rsid w:val="006E66C6"/>
    <w:rsid w:val="006F1D89"/>
    <w:rsid w:val="00716A9D"/>
    <w:rsid w:val="0072063E"/>
    <w:rsid w:val="00723F73"/>
    <w:rsid w:val="00733680"/>
    <w:rsid w:val="0073784C"/>
    <w:rsid w:val="00753C99"/>
    <w:rsid w:val="00753FBD"/>
    <w:rsid w:val="0075622A"/>
    <w:rsid w:val="00765A45"/>
    <w:rsid w:val="0077136C"/>
    <w:rsid w:val="007945D3"/>
    <w:rsid w:val="007A2473"/>
    <w:rsid w:val="007B7FF0"/>
    <w:rsid w:val="007F4674"/>
    <w:rsid w:val="008010AA"/>
    <w:rsid w:val="0080345D"/>
    <w:rsid w:val="0080572A"/>
    <w:rsid w:val="00807075"/>
    <w:rsid w:val="00813044"/>
    <w:rsid w:val="00815621"/>
    <w:rsid w:val="00825306"/>
    <w:rsid w:val="00840FA1"/>
    <w:rsid w:val="00845A2C"/>
    <w:rsid w:val="00856F96"/>
    <w:rsid w:val="00862890"/>
    <w:rsid w:val="00872B40"/>
    <w:rsid w:val="008B3BE1"/>
    <w:rsid w:val="008B602A"/>
    <w:rsid w:val="008C01F5"/>
    <w:rsid w:val="008C4484"/>
    <w:rsid w:val="008D2D32"/>
    <w:rsid w:val="008D56B5"/>
    <w:rsid w:val="008F5AB5"/>
    <w:rsid w:val="008F69B9"/>
    <w:rsid w:val="0091414B"/>
    <w:rsid w:val="00917881"/>
    <w:rsid w:val="0093194C"/>
    <w:rsid w:val="00931CA2"/>
    <w:rsid w:val="00934077"/>
    <w:rsid w:val="00944AAA"/>
    <w:rsid w:val="009511BB"/>
    <w:rsid w:val="00952031"/>
    <w:rsid w:val="00955D35"/>
    <w:rsid w:val="0095719E"/>
    <w:rsid w:val="009751A0"/>
    <w:rsid w:val="00977EB2"/>
    <w:rsid w:val="00995745"/>
    <w:rsid w:val="009A2244"/>
    <w:rsid w:val="009A2E96"/>
    <w:rsid w:val="009B3D01"/>
    <w:rsid w:val="009B44A3"/>
    <w:rsid w:val="009C4E93"/>
    <w:rsid w:val="009E060F"/>
    <w:rsid w:val="009F3165"/>
    <w:rsid w:val="00A023B6"/>
    <w:rsid w:val="00A23760"/>
    <w:rsid w:val="00A56885"/>
    <w:rsid w:val="00A70793"/>
    <w:rsid w:val="00A72053"/>
    <w:rsid w:val="00A74591"/>
    <w:rsid w:val="00A8126D"/>
    <w:rsid w:val="00A83782"/>
    <w:rsid w:val="00A955F3"/>
    <w:rsid w:val="00AA3120"/>
    <w:rsid w:val="00AC0916"/>
    <w:rsid w:val="00AD770E"/>
    <w:rsid w:val="00AD7D1C"/>
    <w:rsid w:val="00AF08DC"/>
    <w:rsid w:val="00B26B7D"/>
    <w:rsid w:val="00B32394"/>
    <w:rsid w:val="00B53317"/>
    <w:rsid w:val="00B55D9D"/>
    <w:rsid w:val="00B62569"/>
    <w:rsid w:val="00B634EF"/>
    <w:rsid w:val="00B73AEF"/>
    <w:rsid w:val="00B80975"/>
    <w:rsid w:val="00B82F60"/>
    <w:rsid w:val="00B9033B"/>
    <w:rsid w:val="00B973EB"/>
    <w:rsid w:val="00BA0B60"/>
    <w:rsid w:val="00BA4FB1"/>
    <w:rsid w:val="00BA629C"/>
    <w:rsid w:val="00BA77AE"/>
    <w:rsid w:val="00BA7DF5"/>
    <w:rsid w:val="00BC07FE"/>
    <w:rsid w:val="00BC0F0A"/>
    <w:rsid w:val="00BC1A95"/>
    <w:rsid w:val="00BC2E3F"/>
    <w:rsid w:val="00BD3634"/>
    <w:rsid w:val="00BD3F19"/>
    <w:rsid w:val="00C009CE"/>
    <w:rsid w:val="00C020F1"/>
    <w:rsid w:val="00C12F44"/>
    <w:rsid w:val="00C4112C"/>
    <w:rsid w:val="00C45034"/>
    <w:rsid w:val="00C61EA5"/>
    <w:rsid w:val="00C706E5"/>
    <w:rsid w:val="00C72707"/>
    <w:rsid w:val="00C751DC"/>
    <w:rsid w:val="00C84744"/>
    <w:rsid w:val="00C869DE"/>
    <w:rsid w:val="00CA25D2"/>
    <w:rsid w:val="00CB1FBD"/>
    <w:rsid w:val="00CD2192"/>
    <w:rsid w:val="00CD573A"/>
    <w:rsid w:val="00CD7F4D"/>
    <w:rsid w:val="00CE492B"/>
    <w:rsid w:val="00CF200C"/>
    <w:rsid w:val="00CF5874"/>
    <w:rsid w:val="00D12A3A"/>
    <w:rsid w:val="00D15F9D"/>
    <w:rsid w:val="00D50616"/>
    <w:rsid w:val="00D50FB5"/>
    <w:rsid w:val="00D51633"/>
    <w:rsid w:val="00D53A3A"/>
    <w:rsid w:val="00D56409"/>
    <w:rsid w:val="00D65403"/>
    <w:rsid w:val="00D756A8"/>
    <w:rsid w:val="00DA49DB"/>
    <w:rsid w:val="00DB4DE6"/>
    <w:rsid w:val="00DC07B0"/>
    <w:rsid w:val="00DE0690"/>
    <w:rsid w:val="00DE1DF3"/>
    <w:rsid w:val="00DE1E0F"/>
    <w:rsid w:val="00DF25E5"/>
    <w:rsid w:val="00DF5488"/>
    <w:rsid w:val="00DF614B"/>
    <w:rsid w:val="00DF6E25"/>
    <w:rsid w:val="00E00B3A"/>
    <w:rsid w:val="00E11D70"/>
    <w:rsid w:val="00E12CB6"/>
    <w:rsid w:val="00E20CB0"/>
    <w:rsid w:val="00E21E1D"/>
    <w:rsid w:val="00E2778A"/>
    <w:rsid w:val="00E34ED6"/>
    <w:rsid w:val="00E56293"/>
    <w:rsid w:val="00E60060"/>
    <w:rsid w:val="00E618B1"/>
    <w:rsid w:val="00E745DE"/>
    <w:rsid w:val="00E75718"/>
    <w:rsid w:val="00E774F9"/>
    <w:rsid w:val="00E828F5"/>
    <w:rsid w:val="00E82E6C"/>
    <w:rsid w:val="00E90E13"/>
    <w:rsid w:val="00E96899"/>
    <w:rsid w:val="00EB030C"/>
    <w:rsid w:val="00EB75ED"/>
    <w:rsid w:val="00EC49B5"/>
    <w:rsid w:val="00EC5A49"/>
    <w:rsid w:val="00ED6166"/>
    <w:rsid w:val="00EF3B9E"/>
    <w:rsid w:val="00EF4162"/>
    <w:rsid w:val="00F01D2B"/>
    <w:rsid w:val="00F11258"/>
    <w:rsid w:val="00F25B99"/>
    <w:rsid w:val="00F355BB"/>
    <w:rsid w:val="00F4593F"/>
    <w:rsid w:val="00F54F43"/>
    <w:rsid w:val="00F81348"/>
    <w:rsid w:val="00F866E3"/>
    <w:rsid w:val="00F9579B"/>
    <w:rsid w:val="00FA686B"/>
    <w:rsid w:val="00FB1D0C"/>
    <w:rsid w:val="00FB38F9"/>
    <w:rsid w:val="00FC3F33"/>
    <w:rsid w:val="00FC5AC0"/>
    <w:rsid w:val="00FD0E72"/>
    <w:rsid w:val="00FD406F"/>
    <w:rsid w:val="00FF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718D"/>
  <w15:docId w15:val="{FAA8AA56-A4A5-4F73-95DA-D6417C91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5718"/>
    <w:rPr>
      <w:color w:val="808080"/>
    </w:rPr>
  </w:style>
  <w:style w:type="paragraph" w:styleId="ListParagraph">
    <w:name w:val="List Paragraph"/>
    <w:basedOn w:val="Normal"/>
    <w:uiPriority w:val="34"/>
    <w:qFormat/>
    <w:rsid w:val="00A70793"/>
    <w:pPr>
      <w:ind w:left="720"/>
      <w:contextualSpacing/>
    </w:pPr>
  </w:style>
  <w:style w:type="paragraph" w:styleId="BalloonText">
    <w:name w:val="Balloon Text"/>
    <w:basedOn w:val="Normal"/>
    <w:link w:val="BalloonTextChar"/>
    <w:uiPriority w:val="99"/>
    <w:semiHidden/>
    <w:unhideWhenUsed/>
    <w:rsid w:val="00A7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91"/>
    <w:rPr>
      <w:rFonts w:ascii="Segoe UI" w:hAnsi="Segoe UI" w:cs="Segoe UI"/>
      <w:sz w:val="18"/>
      <w:szCs w:val="18"/>
    </w:rPr>
  </w:style>
  <w:style w:type="paragraph" w:styleId="Header">
    <w:name w:val="header"/>
    <w:basedOn w:val="Normal"/>
    <w:link w:val="HeaderChar"/>
    <w:uiPriority w:val="99"/>
    <w:unhideWhenUsed/>
    <w:rsid w:val="005D362B"/>
    <w:pPr>
      <w:tabs>
        <w:tab w:val="center" w:pos="4513"/>
        <w:tab w:val="right" w:pos="9026"/>
      </w:tabs>
    </w:pPr>
  </w:style>
  <w:style w:type="character" w:customStyle="1" w:styleId="HeaderChar">
    <w:name w:val="Header Char"/>
    <w:basedOn w:val="DefaultParagraphFont"/>
    <w:link w:val="Header"/>
    <w:uiPriority w:val="99"/>
    <w:rsid w:val="005D362B"/>
  </w:style>
  <w:style w:type="paragraph" w:styleId="Footer">
    <w:name w:val="footer"/>
    <w:basedOn w:val="Normal"/>
    <w:link w:val="FooterChar"/>
    <w:uiPriority w:val="99"/>
    <w:unhideWhenUsed/>
    <w:rsid w:val="005D362B"/>
    <w:pPr>
      <w:tabs>
        <w:tab w:val="center" w:pos="4513"/>
        <w:tab w:val="right" w:pos="9026"/>
      </w:tabs>
    </w:pPr>
  </w:style>
  <w:style w:type="character" w:customStyle="1" w:styleId="FooterChar">
    <w:name w:val="Footer Char"/>
    <w:basedOn w:val="DefaultParagraphFont"/>
    <w:link w:val="Footer"/>
    <w:uiPriority w:val="99"/>
    <w:rsid w:val="005D362B"/>
  </w:style>
  <w:style w:type="paragraph" w:styleId="NormalWeb">
    <w:name w:val="Normal (Web)"/>
    <w:basedOn w:val="Normal"/>
    <w:uiPriority w:val="99"/>
    <w:semiHidden/>
    <w:unhideWhenUsed/>
    <w:rsid w:val="003B6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3889">
      <w:bodyDiv w:val="1"/>
      <w:marLeft w:val="0"/>
      <w:marRight w:val="0"/>
      <w:marTop w:val="0"/>
      <w:marBottom w:val="0"/>
      <w:divBdr>
        <w:top w:val="none" w:sz="0" w:space="0" w:color="auto"/>
        <w:left w:val="none" w:sz="0" w:space="0" w:color="auto"/>
        <w:bottom w:val="none" w:sz="0" w:space="0" w:color="auto"/>
        <w:right w:val="none" w:sz="0" w:space="0" w:color="auto"/>
      </w:divBdr>
    </w:div>
    <w:div w:id="450563278">
      <w:bodyDiv w:val="1"/>
      <w:marLeft w:val="0"/>
      <w:marRight w:val="0"/>
      <w:marTop w:val="0"/>
      <w:marBottom w:val="0"/>
      <w:divBdr>
        <w:top w:val="none" w:sz="0" w:space="0" w:color="auto"/>
        <w:left w:val="none" w:sz="0" w:space="0" w:color="auto"/>
        <w:bottom w:val="none" w:sz="0" w:space="0" w:color="auto"/>
        <w:right w:val="none" w:sz="0" w:space="0" w:color="auto"/>
      </w:divBdr>
      <w:divsChild>
        <w:div w:id="816070956">
          <w:marLeft w:val="-1132"/>
          <w:marRight w:val="0"/>
          <w:marTop w:val="0"/>
          <w:marBottom w:val="0"/>
          <w:divBdr>
            <w:top w:val="none" w:sz="0" w:space="0" w:color="auto"/>
            <w:left w:val="none" w:sz="0" w:space="0" w:color="auto"/>
            <w:bottom w:val="none" w:sz="0" w:space="0" w:color="auto"/>
            <w:right w:val="none" w:sz="0" w:space="0" w:color="auto"/>
          </w:divBdr>
        </w:div>
        <w:div w:id="1842356517">
          <w:marLeft w:val="-1102"/>
          <w:marRight w:val="0"/>
          <w:marTop w:val="0"/>
          <w:marBottom w:val="0"/>
          <w:divBdr>
            <w:top w:val="none" w:sz="0" w:space="0" w:color="auto"/>
            <w:left w:val="none" w:sz="0" w:space="0" w:color="auto"/>
            <w:bottom w:val="none" w:sz="0" w:space="0" w:color="auto"/>
            <w:right w:val="none" w:sz="0" w:space="0" w:color="auto"/>
          </w:divBdr>
        </w:div>
      </w:divsChild>
    </w:div>
    <w:div w:id="147587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Marsay</dc:creator>
  <cp:lastModifiedBy>Jessica Thomas</cp:lastModifiedBy>
  <cp:revision>6</cp:revision>
  <cp:lastPrinted>2017-04-13T08:23:00Z</cp:lastPrinted>
  <dcterms:created xsi:type="dcterms:W3CDTF">2017-06-30T15:02:00Z</dcterms:created>
  <dcterms:modified xsi:type="dcterms:W3CDTF">2019-03-01T19:48:00Z</dcterms:modified>
</cp:coreProperties>
</file>