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E86" w:rsidRDefault="006238DF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Vocabulary List: An Inspector Calls</w:t>
      </w:r>
    </w:p>
    <w:tbl>
      <w:tblPr>
        <w:tblStyle w:val="a"/>
        <w:tblpPr w:leftFromText="180" w:rightFromText="180" w:vertAnchor="text" w:horzAnchor="margin" w:tblpY="109"/>
        <w:tblW w:w="1020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03"/>
        <w:gridCol w:w="3353"/>
        <w:gridCol w:w="3353"/>
      </w:tblGrid>
      <w:tr w:rsidR="006238DF" w:rsidTr="006238DF">
        <w:trPr>
          <w:trHeight w:val="6440"/>
        </w:trPr>
        <w:tc>
          <w:tcPr>
            <w:tcW w:w="3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8DF" w:rsidRDefault="006238DF" w:rsidP="006238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‘Need to Know’ Words and Phrases</w:t>
            </w:r>
          </w:p>
          <w:p w:rsidR="006238DF" w:rsidRDefault="006238DF" w:rsidP="006238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  <w:p w:rsidR="006238DF" w:rsidRDefault="006238DF" w:rsidP="006238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Social injustice</w:t>
            </w:r>
          </w:p>
          <w:p w:rsidR="006238DF" w:rsidRDefault="006238DF" w:rsidP="006238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Social change</w:t>
            </w:r>
          </w:p>
          <w:p w:rsidR="006238DF" w:rsidRDefault="006238DF" w:rsidP="006238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Social class</w:t>
            </w:r>
          </w:p>
          <w:p w:rsidR="006238DF" w:rsidRDefault="006238DF" w:rsidP="006238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Social conscience</w:t>
            </w:r>
          </w:p>
          <w:p w:rsidR="006238DF" w:rsidRDefault="006238DF" w:rsidP="006238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Inequality</w:t>
            </w:r>
          </w:p>
          <w:p w:rsidR="006238DF" w:rsidRDefault="006238DF" w:rsidP="006238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Gender inequality</w:t>
            </w:r>
          </w:p>
          <w:p w:rsidR="006238DF" w:rsidRDefault="006238DF" w:rsidP="006238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 inequality</w:t>
            </w:r>
          </w:p>
          <w:p w:rsidR="006238DF" w:rsidRDefault="006238DF" w:rsidP="006238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Working class</w:t>
            </w:r>
          </w:p>
          <w:p w:rsidR="006238DF" w:rsidRDefault="006238DF" w:rsidP="006238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Middle class</w:t>
            </w:r>
          </w:p>
          <w:p w:rsidR="006238DF" w:rsidRDefault="006238DF" w:rsidP="006238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Etiquette</w:t>
            </w:r>
          </w:p>
          <w:p w:rsidR="006238DF" w:rsidRDefault="006238DF" w:rsidP="006238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Social status/ social standing</w:t>
            </w:r>
          </w:p>
          <w:p w:rsidR="006238DF" w:rsidRDefault="006238DF" w:rsidP="006238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Social hierarchy</w:t>
            </w:r>
          </w:p>
          <w:p w:rsidR="006238DF" w:rsidRDefault="006238DF" w:rsidP="006238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Superiority/superior</w:t>
            </w:r>
          </w:p>
          <w:p w:rsidR="006238DF" w:rsidRDefault="006238DF" w:rsidP="006238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Inferiority/ inferior</w:t>
            </w:r>
          </w:p>
          <w:p w:rsidR="006238DF" w:rsidRDefault="006238DF" w:rsidP="006238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Privileged</w:t>
            </w:r>
          </w:p>
          <w:p w:rsidR="006238DF" w:rsidRDefault="006238DF" w:rsidP="006238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Abuse of power</w:t>
            </w:r>
          </w:p>
          <w:p w:rsidR="006238DF" w:rsidRDefault="006238DF" w:rsidP="006238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Morals/ principles</w:t>
            </w:r>
          </w:p>
          <w:p w:rsidR="006238DF" w:rsidRDefault="006238DF" w:rsidP="006238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Collective responsibility</w:t>
            </w:r>
          </w:p>
          <w:p w:rsidR="006238DF" w:rsidRDefault="006238DF" w:rsidP="006238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Accountable</w:t>
            </w:r>
          </w:p>
          <w:p w:rsidR="006238DF" w:rsidRDefault="006238DF" w:rsidP="006238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Socialist</w:t>
            </w:r>
          </w:p>
          <w:p w:rsidR="006238DF" w:rsidRDefault="006238DF" w:rsidP="006238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Capitalist</w:t>
            </w:r>
          </w:p>
          <w:p w:rsidR="006238DF" w:rsidRDefault="006238DF" w:rsidP="006238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  <w:highlight w:val="white"/>
              </w:rPr>
            </w:pPr>
          </w:p>
        </w:tc>
        <w:tc>
          <w:tcPr>
            <w:tcW w:w="33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8DF" w:rsidRDefault="006238DF" w:rsidP="006238DF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‘Need to Know’ Words and Phrases cont.</w:t>
            </w:r>
          </w:p>
          <w:p w:rsidR="006238DF" w:rsidRDefault="006238DF" w:rsidP="006238DF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  <w:p w:rsidR="006238DF" w:rsidRDefault="006238DF" w:rsidP="006238DF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Generation gap</w:t>
            </w:r>
          </w:p>
          <w:p w:rsidR="006238DF" w:rsidRDefault="006238DF" w:rsidP="006238DF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Prejudiced</w:t>
            </w:r>
          </w:p>
          <w:p w:rsidR="006238DF" w:rsidRDefault="006238DF" w:rsidP="006238DF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Authoritative</w:t>
            </w:r>
          </w:p>
          <w:p w:rsidR="006238DF" w:rsidRDefault="006238DF" w:rsidP="006238DF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Hierarchy </w:t>
            </w:r>
          </w:p>
          <w:p w:rsidR="006238DF" w:rsidRDefault="006238DF" w:rsidP="006238DF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Social expectations</w:t>
            </w:r>
          </w:p>
          <w:p w:rsidR="006238DF" w:rsidRDefault="006238DF" w:rsidP="006238DF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Intimidated</w:t>
            </w:r>
          </w:p>
          <w:p w:rsidR="006238DF" w:rsidRDefault="006238DF" w:rsidP="006238DF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Reputation</w:t>
            </w:r>
          </w:p>
          <w:p w:rsidR="006238DF" w:rsidRDefault="006238DF" w:rsidP="006238DF">
            <w:pPr>
              <w:widowControl w:val="0"/>
              <w:rPr>
                <w:b/>
                <w:sz w:val="24"/>
                <w:szCs w:val="24"/>
                <w:highlight w:val="white"/>
              </w:rPr>
            </w:pPr>
            <w:r>
              <w:rPr>
                <w:b/>
                <w:sz w:val="24"/>
                <w:szCs w:val="24"/>
              </w:rPr>
              <w:t>Deceit</w:t>
            </w:r>
          </w:p>
          <w:p w:rsidR="006238DF" w:rsidRDefault="006238DF" w:rsidP="006238DF">
            <w:pPr>
              <w:widowControl w:val="0"/>
              <w:rPr>
                <w:b/>
                <w:sz w:val="24"/>
                <w:szCs w:val="24"/>
                <w:highlight w:val="white"/>
              </w:rPr>
            </w:pPr>
          </w:p>
          <w:p w:rsidR="006238DF" w:rsidRDefault="006238DF" w:rsidP="006238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Methods</w:t>
            </w:r>
          </w:p>
          <w:p w:rsidR="006238DF" w:rsidRDefault="006238DF" w:rsidP="006238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Play</w:t>
            </w:r>
          </w:p>
          <w:p w:rsidR="006238DF" w:rsidRDefault="006238DF" w:rsidP="006238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Stage directions</w:t>
            </w:r>
          </w:p>
          <w:p w:rsidR="006238DF" w:rsidRDefault="006238DF" w:rsidP="006238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Dialogue</w:t>
            </w:r>
          </w:p>
          <w:p w:rsidR="006238DF" w:rsidRDefault="006238DF" w:rsidP="006238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Characters</w:t>
            </w:r>
          </w:p>
          <w:p w:rsidR="006238DF" w:rsidRDefault="006238DF" w:rsidP="006238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Symbolises (</w:t>
            </w:r>
            <w:proofErr w:type="spellStart"/>
            <w:r>
              <w:rPr>
                <w:b/>
                <w:sz w:val="24"/>
                <w:szCs w:val="24"/>
              </w:rPr>
              <w:t>eg</w:t>
            </w:r>
            <w:proofErr w:type="spellEnd"/>
            <w:r>
              <w:rPr>
                <w:b/>
                <w:sz w:val="24"/>
                <w:szCs w:val="24"/>
              </w:rPr>
              <w:t xml:space="preserve"> of lighting)</w:t>
            </w:r>
          </w:p>
          <w:p w:rsidR="006238DF" w:rsidRDefault="006238DF" w:rsidP="006238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Dramatic irony</w:t>
            </w:r>
          </w:p>
          <w:p w:rsidR="006238DF" w:rsidRDefault="006238DF" w:rsidP="006238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Audience</w:t>
            </w:r>
          </w:p>
          <w:p w:rsidR="006238DF" w:rsidRDefault="006238DF" w:rsidP="006238DF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Mouthpiece</w:t>
            </w:r>
          </w:p>
          <w:p w:rsidR="006238DF" w:rsidRDefault="006238DF" w:rsidP="006238DF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Entrance/ enters</w:t>
            </w:r>
          </w:p>
          <w:p w:rsidR="006238DF" w:rsidRDefault="006238DF" w:rsidP="006238DF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Exits</w:t>
            </w:r>
          </w:p>
          <w:p w:rsidR="006238DF" w:rsidRDefault="006238DF" w:rsidP="006238DF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Audience</w:t>
            </w:r>
          </w:p>
          <w:p w:rsidR="006238DF" w:rsidRDefault="006238DF" w:rsidP="006238DF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Repetition</w:t>
            </w:r>
          </w:p>
          <w:p w:rsidR="006238DF" w:rsidRDefault="006238DF" w:rsidP="006238DF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Ellipsis</w:t>
            </w:r>
          </w:p>
          <w:p w:rsidR="006238DF" w:rsidRDefault="006238DF" w:rsidP="006238DF">
            <w:pPr>
              <w:widowControl w:val="0"/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Adjectives</w:t>
            </w:r>
          </w:p>
        </w:tc>
        <w:tc>
          <w:tcPr>
            <w:tcW w:w="33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8DF" w:rsidRDefault="006238DF" w:rsidP="006238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‘Key’ Words to Describe Character/ Attitude</w:t>
            </w:r>
          </w:p>
          <w:p w:rsidR="006238DF" w:rsidRDefault="006238DF" w:rsidP="006238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  <w:u w:val="single"/>
              </w:rPr>
            </w:pPr>
          </w:p>
          <w:p w:rsidR="006238DF" w:rsidRDefault="006238DF" w:rsidP="006238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Arrogant/ arrogance</w:t>
            </w:r>
          </w:p>
          <w:p w:rsidR="006238DF" w:rsidRDefault="006238DF" w:rsidP="006238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Pompous</w:t>
            </w:r>
          </w:p>
          <w:p w:rsidR="006238DF" w:rsidRDefault="006238DF" w:rsidP="006238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Deceitful</w:t>
            </w:r>
          </w:p>
          <w:p w:rsidR="006238DF" w:rsidRDefault="006238DF" w:rsidP="006238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Condescending</w:t>
            </w:r>
          </w:p>
          <w:p w:rsidR="006238DF" w:rsidRDefault="006238DF" w:rsidP="006238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Dismissive</w:t>
            </w:r>
          </w:p>
          <w:p w:rsidR="006238DF" w:rsidRDefault="006238DF" w:rsidP="006238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Judgemental</w:t>
            </w:r>
          </w:p>
          <w:p w:rsidR="006238DF" w:rsidRDefault="006238DF" w:rsidP="006238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Unapologetic</w:t>
            </w:r>
          </w:p>
          <w:p w:rsidR="006238DF" w:rsidRDefault="006238DF" w:rsidP="006238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Compassionate</w:t>
            </w:r>
          </w:p>
          <w:p w:rsidR="006238DF" w:rsidRDefault="006238DF" w:rsidP="006238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Perceptive</w:t>
            </w:r>
          </w:p>
          <w:p w:rsidR="006238DF" w:rsidRDefault="006238DF" w:rsidP="006238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Impressionable</w:t>
            </w:r>
          </w:p>
          <w:p w:rsidR="006238DF" w:rsidRDefault="006238DF" w:rsidP="006238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Materialistic </w:t>
            </w:r>
          </w:p>
          <w:p w:rsidR="006238DF" w:rsidRDefault="006238DF" w:rsidP="006238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Proletariat </w:t>
            </w:r>
          </w:p>
          <w:p w:rsidR="006238DF" w:rsidRDefault="006238DF" w:rsidP="006238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Industrialist </w:t>
            </w:r>
          </w:p>
          <w:p w:rsidR="006238DF" w:rsidRDefault="006238DF" w:rsidP="006238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  <w:p w:rsidR="006238DF" w:rsidRDefault="006238DF" w:rsidP="006238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</w:tbl>
    <w:p w:rsidR="009D7E86" w:rsidRDefault="009D7E86">
      <w:pPr>
        <w:rPr>
          <w:b/>
          <w:sz w:val="28"/>
          <w:szCs w:val="28"/>
          <w:u w:val="single"/>
        </w:rPr>
      </w:pPr>
    </w:p>
    <w:tbl>
      <w:tblPr>
        <w:tblStyle w:val="a0"/>
        <w:tblW w:w="10206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206"/>
      </w:tblGrid>
      <w:tr w:rsidR="009D7E86">
        <w:trPr>
          <w:jc w:val="center"/>
        </w:trPr>
        <w:tc>
          <w:tcPr>
            <w:tcW w:w="102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7E86" w:rsidRDefault="006238DF">
            <w:pPr>
              <w:widowControl w:val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Useful phrases to write about methods </w:t>
            </w:r>
          </w:p>
          <w:p w:rsidR="009D7E86" w:rsidRDefault="006238DF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Priestley uses the character of the Inspector to expose...</w:t>
            </w:r>
          </w:p>
          <w:p w:rsidR="009D7E86" w:rsidRDefault="006238DF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Priestley uses the character…..</w:t>
            </w:r>
            <w:r>
              <w:rPr>
                <w:b/>
                <w:sz w:val="24"/>
                <w:szCs w:val="24"/>
              </w:rPr>
              <w:t>as a dramatic device to….</w:t>
            </w:r>
          </w:p>
          <w:p w:rsidR="009D7E86" w:rsidRDefault="006238DF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 the stage directions at the beginning of Act 1, the character of….is introduced as being ‘</w:t>
            </w:r>
            <w:proofErr w:type="gramStart"/>
            <w:r>
              <w:rPr>
                <w:b/>
                <w:sz w:val="24"/>
                <w:szCs w:val="24"/>
              </w:rPr>
              <w:t>.......’</w:t>
            </w:r>
            <w:proofErr w:type="gramEnd"/>
            <w:r>
              <w:rPr>
                <w:b/>
                <w:sz w:val="24"/>
                <w:szCs w:val="24"/>
              </w:rPr>
              <w:t xml:space="preserve"> This...</w:t>
            </w:r>
          </w:p>
          <w:p w:rsidR="006238DF" w:rsidRDefault="006238DF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Metaphorically, this implies…</w:t>
            </w:r>
          </w:p>
          <w:p w:rsidR="006238DF" w:rsidRDefault="006238DF">
            <w:pPr>
              <w:widowControl w:val="0"/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Priestley’s choice of lexis here implies….</w:t>
            </w:r>
          </w:p>
          <w:p w:rsidR="006238DF" w:rsidRDefault="006238DF">
            <w:pPr>
              <w:spacing w:after="1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Priestley is using dramatic irony he</w:t>
            </w:r>
            <w:r>
              <w:rPr>
                <w:b/>
                <w:sz w:val="24"/>
                <w:szCs w:val="24"/>
              </w:rPr>
              <w:t>re as the audience of 1946 and onwards would have known that…</w:t>
            </w:r>
          </w:p>
          <w:p w:rsidR="009D7E86" w:rsidRDefault="006238DF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Useful phrases to write about Priestley’s intentions</w:t>
            </w:r>
          </w:p>
          <w:p w:rsidR="009D7E86" w:rsidRDefault="006238DF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Priestley’s moral message around equality and human rights is that….</w:t>
            </w:r>
          </w:p>
          <w:p w:rsidR="009D7E86" w:rsidRDefault="006238DF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Priestley felt that there was an urgent need for social change…</w:t>
            </w:r>
          </w:p>
          <w:p w:rsidR="009D7E86" w:rsidRDefault="006238DF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Priestley wanted the post-war audience of 1946 to see the flaws in...</w:t>
            </w:r>
          </w:p>
          <w:p w:rsidR="009D7E86" w:rsidRDefault="006238DF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At the time the play was set, in 1912, it could have seemed a more widely held opinion of the upper classes…</w:t>
            </w:r>
          </w:p>
          <w:p w:rsidR="009D7E86" w:rsidRDefault="006238DF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As a socialist, Priestley felt very strongly about... </w:t>
            </w:r>
          </w:p>
        </w:tc>
      </w:tr>
    </w:tbl>
    <w:p w:rsidR="009D7E86" w:rsidRDefault="009D7E86" w:rsidP="006238DF">
      <w:pPr>
        <w:rPr>
          <w:b/>
          <w:sz w:val="28"/>
          <w:szCs w:val="28"/>
          <w:u w:val="single"/>
        </w:rPr>
      </w:pPr>
      <w:bookmarkStart w:id="0" w:name="_GoBack"/>
      <w:bookmarkEnd w:id="0"/>
    </w:p>
    <w:sectPr w:rsidR="009D7E86">
      <w:pgSz w:w="11906" w:h="16838"/>
      <w:pgMar w:top="850" w:right="850" w:bottom="850" w:left="85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E86"/>
    <w:rsid w:val="006238DF"/>
    <w:rsid w:val="009D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43EF0"/>
  <w15:docId w15:val="{5849A066-8774-46CB-960F-9AAC3BA7C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38D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8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7F46B1689CF848ACF6BC1BB10073C4" ma:contentTypeVersion="14" ma:contentTypeDescription="Create a new document." ma:contentTypeScope="" ma:versionID="581ede792cf1df1acc475c19120f1939">
  <xsd:schema xmlns:xsd="http://www.w3.org/2001/XMLSchema" xmlns:xs="http://www.w3.org/2001/XMLSchema" xmlns:p="http://schemas.microsoft.com/office/2006/metadata/properties" xmlns:ns2="21290380-5a25-4bef-a159-d1e761484d24" xmlns:ns3="d16f24d6-c7b3-4502-b893-36891e225e7a" targetNamespace="http://schemas.microsoft.com/office/2006/metadata/properties" ma:root="true" ma:fieldsID="ddb8e90714423ae60ba7656630cfc99e" ns2:_="" ns3:_="">
    <xsd:import namespace="21290380-5a25-4bef-a159-d1e761484d24"/>
    <xsd:import namespace="d16f24d6-c7b3-4502-b893-36891e225e7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notes0" minOccurs="0"/>
                <xsd:element ref="ns3:Homework_x0020_and_x0020_writing_x0020_ski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290380-5a25-4bef-a159-d1e761484d2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6f24d6-c7b3-4502-b893-36891e225e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notes0" ma:index="20" nillable="true" ma:displayName="notes" ma:description="additional information for users" ma:format="Dropdown" ma:internalName="notes0">
      <xsd:simpleType>
        <xsd:restriction base="dms:Note">
          <xsd:maxLength value="255"/>
        </xsd:restriction>
      </xsd:simpleType>
    </xsd:element>
    <xsd:element name="Homework_x0020_and_x0020_writing_x0020_skill" ma:index="21" nillable="true" ma:displayName="Homework and writing skill" ma:format="Dropdown" ma:internalName="Homework_x0020_and_x0020_writing_x0020_skill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0 xmlns="d16f24d6-c7b3-4502-b893-36891e225e7a" xsi:nil="true"/>
    <Homework_x0020_and_x0020_writing_x0020_skill xmlns="d16f24d6-c7b3-4502-b893-36891e225e7a" xsi:nil="true"/>
  </documentManagement>
</p:properties>
</file>

<file path=customXml/itemProps1.xml><?xml version="1.0" encoding="utf-8"?>
<ds:datastoreItem xmlns:ds="http://schemas.openxmlformats.org/officeDocument/2006/customXml" ds:itemID="{175E9DFD-F2F4-422D-BFA2-620F1CDD6C61}"/>
</file>

<file path=customXml/itemProps2.xml><?xml version="1.0" encoding="utf-8"?>
<ds:datastoreItem xmlns:ds="http://schemas.openxmlformats.org/officeDocument/2006/customXml" ds:itemID="{4B8FD049-FDB3-42FB-8AF8-D62965F20723}"/>
</file>

<file path=customXml/itemProps3.xml><?xml version="1.0" encoding="utf-8"?>
<ds:datastoreItem xmlns:ds="http://schemas.openxmlformats.org/officeDocument/2006/customXml" ds:itemID="{9608EB0A-25F2-40DC-B7E6-D7E188D957C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Laura Hirst</cp:lastModifiedBy>
  <cp:revision>3</cp:revision>
  <cp:lastPrinted>2019-09-03T07:21:00Z</cp:lastPrinted>
  <dcterms:created xsi:type="dcterms:W3CDTF">2019-09-03T07:14:00Z</dcterms:created>
  <dcterms:modified xsi:type="dcterms:W3CDTF">2019-09-03T07:24:00Z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0x0101002D7F46B1689CF848ACF6BC1BB10073C4</vt:lpwstr>
  </property>
</Properties>
</file>